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91DCEEF" w14:textId="30F554D7" w:rsidR="006F6304" w:rsidRDefault="003B3743">
      <w:pPr>
        <w:pStyle w:val="Textoindependiente"/>
        <w:ind w:left="120"/>
        <w:rPr>
          <w:rFonts w:ascii="Times New Roman"/>
          <w:sz w:val="20"/>
        </w:rPr>
        <w:sectPr w:rsidR="006F6304" w:rsidSect="00E70A03">
          <w:headerReference w:type="default" r:id="rId10"/>
          <w:footerReference w:type="default" r:id="rId11"/>
          <w:pgSz w:w="12240" w:h="20160"/>
          <w:pgMar w:top="1440" w:right="1320" w:bottom="800" w:left="1320" w:header="567" w:footer="601" w:gutter="0"/>
          <w:pgNumType w:start="1"/>
          <w:cols w:space="720"/>
          <w:docGrid w:linePitch="299"/>
        </w:sectPr>
      </w:pPr>
      <w:r>
        <w:rPr>
          <w:rFonts w:ascii="Times New Roman"/>
          <w:noProof/>
          <w:sz w:val="20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54AB2ADC" wp14:editId="06BE5460">
                <wp:simplePos x="0" y="0"/>
                <wp:positionH relativeFrom="column">
                  <wp:posOffset>-428767</wp:posOffset>
                </wp:positionH>
                <wp:positionV relativeFrom="paragraph">
                  <wp:posOffset>8175009</wp:posOffset>
                </wp:positionV>
                <wp:extent cx="7110483" cy="2128520"/>
                <wp:effectExtent l="0" t="0" r="0" b="5080"/>
                <wp:wrapNone/>
                <wp:docPr id="2122587214" name="Cuadro de texto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110483" cy="21285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1FF398A8" w14:textId="77777777" w:rsidR="003B3743" w:rsidRDefault="003B3743" w:rsidP="003B3743">
                            <w:pPr>
                              <w:widowControl/>
                              <w:autoSpaceDE/>
                              <w:autoSpaceDN/>
                              <w:spacing w:after="160" w:line="259" w:lineRule="auto"/>
                              <w:jc w:val="center"/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  <w:lang w:val="es-CL" w:eastAsia="zh-CN"/>
                              </w:rPr>
                            </w:pPr>
                          </w:p>
                          <w:p w14:paraId="5F3418BB" w14:textId="77777777" w:rsidR="003B3743" w:rsidRPr="00687E2D" w:rsidRDefault="003B3743" w:rsidP="003B3743">
                            <w:pPr>
                              <w:widowControl/>
                              <w:autoSpaceDE/>
                              <w:autoSpaceDN/>
                              <w:spacing w:after="160" w:line="259" w:lineRule="auto"/>
                              <w:jc w:val="center"/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  <w:lang w:val="es-CL" w:eastAsia="zh-CN"/>
                              </w:rPr>
                            </w:pPr>
                            <w:r w:rsidRPr="00687E2D"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  <w:lang w:val="es-CL" w:eastAsia="zh-CN"/>
                              </w:rPr>
                              <w:t>CASIG 4 - Gestión de Recursos Humanos</w:t>
                            </w:r>
                          </w:p>
                          <w:p w14:paraId="6CA5A482" w14:textId="77777777" w:rsidR="003B3743" w:rsidRPr="00687E2D" w:rsidRDefault="003B3743" w:rsidP="003B3743">
                            <w:pPr>
                              <w:widowControl/>
                              <w:autoSpaceDE/>
                              <w:autoSpaceDN/>
                              <w:spacing w:after="160" w:line="259" w:lineRule="auto"/>
                              <w:jc w:val="center"/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48"/>
                                <w:szCs w:val="48"/>
                                <w:lang w:val="es-CL" w:eastAsia="zh-CN"/>
                              </w:rPr>
                            </w:pPr>
                            <w:r w:rsidRPr="00687E2D"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48"/>
                                <w:szCs w:val="48"/>
                                <w:lang w:val="es-CL" w:eastAsia="zh-CN"/>
                              </w:rPr>
                              <w:t>Preguntas de Auditoría</w:t>
                            </w:r>
                          </w:p>
                          <w:p w14:paraId="29A5029E" w14:textId="5A1E6D55" w:rsidR="003B3743" w:rsidRPr="00687E2D" w:rsidRDefault="003B3743" w:rsidP="003B3743">
                            <w:pPr>
                              <w:widowControl/>
                              <w:autoSpaceDE/>
                              <w:autoSpaceDN/>
                              <w:spacing w:after="160" w:line="259" w:lineRule="auto"/>
                              <w:jc w:val="center"/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  <w:lang w:val="es-CL" w:eastAsia="zh-CN"/>
                              </w:rPr>
                            </w:pPr>
                            <w:r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  <w:lang w:val="es-CL" w:eastAsia="zh-CN"/>
                              </w:rPr>
                              <w:t>Selección del Personal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4AB2ADC" id="_x0000_t202" coordsize="21600,21600" o:spt="202" path="m,l,21600r21600,l21600,xe">
                <v:stroke joinstyle="miter"/>
                <v:path gradientshapeok="t" o:connecttype="rect"/>
              </v:shapetype>
              <v:shape id="Cuadro de texto 1" o:spid="_x0000_s1026" type="#_x0000_t202" style="position:absolute;left:0;text-align:left;margin-left:-33.75pt;margin-top:643.7pt;width:559.9pt;height:167.6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" filled="f" stroked="f">
                <v:textbox>
                  <w:txbxContent>
                    <w:p w14:paraId="1FF398A8" w14:textId="77777777" w:rsidR="003B3743" w:rsidRDefault="003B3743" w:rsidP="003B3743">
                      <w:pPr>
                        <w:widowControl/>
                        <w:autoSpaceDE/>
                        <w:autoSpaceDN/>
                        <w:spacing w:after="160" w:line="259" w:lineRule="auto"/>
                        <w:jc w:val="center"/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20"/>
                          <w:szCs w:val="20"/>
                          <w:lang w:val="es-CL" w:eastAsia="zh-CN"/>
                        </w:rPr>
                      </w:pPr>
                    </w:p>
                    <w:p w14:paraId="5F3418BB" w14:textId="77777777" w:rsidR="003B3743" w:rsidRPr="00687E2D" w:rsidRDefault="003B3743" w:rsidP="003B3743">
                      <w:pPr>
                        <w:widowControl/>
                        <w:autoSpaceDE/>
                        <w:autoSpaceDN/>
                        <w:spacing w:after="160" w:line="259" w:lineRule="auto"/>
                        <w:jc w:val="center"/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20"/>
                          <w:szCs w:val="20"/>
                          <w:lang w:val="es-CL" w:eastAsia="zh-CN"/>
                        </w:rPr>
                      </w:pPr>
                      <w:r w:rsidRPr="00687E2D"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20"/>
                          <w:szCs w:val="20"/>
                          <w:lang w:val="es-CL" w:eastAsia="zh-CN"/>
                        </w:rPr>
                        <w:t>CASIG 4 - Gestión de Recursos Humanos</w:t>
                      </w:r>
                    </w:p>
                    <w:p w14:paraId="6CA5A482" w14:textId="77777777" w:rsidR="003B3743" w:rsidRPr="00687E2D" w:rsidRDefault="003B3743" w:rsidP="003B3743">
                      <w:pPr>
                        <w:widowControl/>
                        <w:autoSpaceDE/>
                        <w:autoSpaceDN/>
                        <w:spacing w:after="160" w:line="259" w:lineRule="auto"/>
                        <w:jc w:val="center"/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48"/>
                          <w:szCs w:val="48"/>
                          <w:lang w:val="es-CL" w:eastAsia="zh-CN"/>
                        </w:rPr>
                      </w:pPr>
                      <w:r w:rsidRPr="00687E2D"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48"/>
                          <w:szCs w:val="48"/>
                          <w:lang w:val="es-CL" w:eastAsia="zh-CN"/>
                        </w:rPr>
                        <w:t>Preguntas de Auditoría</w:t>
                      </w:r>
                    </w:p>
                    <w:p w14:paraId="29A5029E" w14:textId="5A1E6D55" w:rsidR="003B3743" w:rsidRPr="00687E2D" w:rsidRDefault="003B3743" w:rsidP="003B3743">
                      <w:pPr>
                        <w:widowControl/>
                        <w:autoSpaceDE/>
                        <w:autoSpaceDN/>
                        <w:spacing w:after="160" w:line="259" w:lineRule="auto"/>
                        <w:jc w:val="center"/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56"/>
                          <w:szCs w:val="56"/>
                          <w:lang w:val="es-CL" w:eastAsia="zh-CN"/>
                        </w:rPr>
                      </w:pPr>
                      <w:r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56"/>
                          <w:szCs w:val="56"/>
                          <w:lang w:val="es-CL" w:eastAsia="zh-CN"/>
                        </w:rPr>
                        <w:t>Selección del Personal</w:t>
                      </w:r>
                    </w:p>
                  </w:txbxContent>
                </v:textbox>
              </v:shape>
            </w:pict>
          </mc:Fallback>
        </mc:AlternateContent>
      </w:r>
      <w:r w:rsidR="006F6304">
        <w:rPr>
          <w:rFonts w:ascii="Times New Roman"/>
          <w:noProof/>
          <w:sz w:val="20"/>
        </w:rPr>
        <w:drawing>
          <wp:anchor distT="0" distB="0" distL="114300" distR="114300" simplePos="0" relativeHeight="251656704" behindDoc="1" locked="0" layoutInCell="1" allowOverlap="1" wp14:anchorId="63C982D0" wp14:editId="63700A1B">
            <wp:simplePos x="0" y="0"/>
            <wp:positionH relativeFrom="column">
              <wp:posOffset>-838200</wp:posOffset>
            </wp:positionH>
            <wp:positionV relativeFrom="paragraph">
              <wp:posOffset>-914400</wp:posOffset>
            </wp:positionV>
            <wp:extent cx="7929245" cy="12801600"/>
            <wp:effectExtent l="0" t="0" r="0" b="0"/>
            <wp:wrapTight wrapText="bothSides">
              <wp:wrapPolygon edited="0">
                <wp:start x="0" y="0"/>
                <wp:lineTo x="0" y="21568"/>
                <wp:lineTo x="21536" y="21568"/>
                <wp:lineTo x="21536" y="0"/>
                <wp:lineTo x="0" y="0"/>
              </wp:wrapPolygon>
            </wp:wrapTight>
            <wp:docPr id="586809092" name="Imagen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6809092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29245" cy="12801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8AA2752" w14:textId="4A34613B" w:rsidR="00AC4398" w:rsidRPr="00C9013F" w:rsidRDefault="002A4ED8" w:rsidP="00C9013F">
      <w:pPr>
        <w:pStyle w:val="Textoindependiente"/>
        <w:spacing w:before="7" w:line="276" w:lineRule="auto"/>
        <w:ind w:left="0"/>
        <w:jc w:val="both"/>
        <w:rPr>
          <w:rFonts w:ascii="Arial"/>
          <w:b/>
          <w:sz w:val="64"/>
        </w:rPr>
      </w:pPr>
      <w:r>
        <w:rPr>
          <w:rFonts w:ascii="Aptos" w:hAnsi="Aptos"/>
          <w:sz w:val="22"/>
        </w:rPr>
        <w:lastRenderedPageBreak/>
        <w:pict w14:anchorId="1CC69A6E">
          <v:shape id="_x0000_s2126" style="position:absolute;left:0;text-align:left;margin-left:1in;margin-top:25.1pt;width:468pt;height:517.25pt;z-index:-251657728;mso-position-horizontal-relative:page" coordorigin="1440,-241" coordsize="9360,9765" path="m10761,9524r-9282,l1473,9523r-33,-38l1440,9479r,-9681l1479,-241r9282,l10800,-202r,9687l10767,9523r-6,1xe" fillcolor="#e7f2f7" stroked="f">
            <v:path arrowok="t"/>
            <w10:wrap anchorx="page"/>
          </v:shape>
        </w:pict>
      </w:r>
    </w:p>
    <w:p w14:paraId="72B34782" w14:textId="55D0E6D5" w:rsidR="00AC4398" w:rsidRPr="00C9013F" w:rsidRDefault="000D6A67" w:rsidP="00C9013F">
      <w:pPr>
        <w:spacing w:line="276" w:lineRule="auto"/>
        <w:ind w:left="359"/>
        <w:jc w:val="both"/>
        <w:rPr>
          <w:rFonts w:ascii="Aptos" w:eastAsia="Arial" w:hAnsi="Aptos"/>
          <w:b/>
          <w:w w:val="105"/>
          <w:sz w:val="24"/>
        </w:rPr>
      </w:pPr>
      <w:r w:rsidRPr="00C9013F">
        <w:rPr>
          <w:rFonts w:ascii="Trebuchet MS" w:eastAsia="Trebuchet MS" w:hAnsi="Trebuchet MS"/>
          <w:spacing w:val="48"/>
          <w:w w:val="105"/>
          <w:position w:val="-13"/>
          <w:sz w:val="42"/>
        </w:rPr>
        <w:t xml:space="preserve"> </w:t>
      </w:r>
      <w:r w:rsidRPr="00C9013F">
        <w:rPr>
          <w:rFonts w:ascii="Aptos" w:eastAsia="Arial" w:hAnsi="Aptos"/>
          <w:b/>
          <w:w w:val="105"/>
          <w:sz w:val="24"/>
        </w:rPr>
        <w:t>Competencias</w:t>
      </w:r>
      <w:r w:rsidRPr="00C9013F">
        <w:rPr>
          <w:rFonts w:ascii="Aptos" w:eastAsia="Arial" w:hAnsi="Aptos"/>
          <w:b/>
          <w:spacing w:val="4"/>
          <w:w w:val="105"/>
          <w:sz w:val="24"/>
        </w:rPr>
        <w:t xml:space="preserve"> </w:t>
      </w:r>
      <w:r w:rsidRPr="00C9013F">
        <w:rPr>
          <w:rFonts w:ascii="Aptos" w:eastAsia="Arial" w:hAnsi="Aptos"/>
          <w:b/>
          <w:w w:val="105"/>
          <w:sz w:val="24"/>
        </w:rPr>
        <w:t>Básicas</w:t>
      </w:r>
      <w:r w:rsidRPr="00C9013F">
        <w:rPr>
          <w:rFonts w:ascii="Aptos" w:eastAsia="Arial" w:hAnsi="Aptos"/>
          <w:b/>
          <w:spacing w:val="4"/>
          <w:w w:val="105"/>
          <w:sz w:val="24"/>
        </w:rPr>
        <w:t xml:space="preserve"> </w:t>
      </w:r>
      <w:r w:rsidRPr="00C9013F">
        <w:rPr>
          <w:rFonts w:ascii="Aptos" w:eastAsia="Arial" w:hAnsi="Aptos"/>
          <w:b/>
          <w:w w:val="105"/>
          <w:sz w:val="24"/>
        </w:rPr>
        <w:t>del</w:t>
      </w:r>
      <w:r w:rsidRPr="00C9013F">
        <w:rPr>
          <w:rFonts w:ascii="Aptos" w:eastAsia="Arial" w:hAnsi="Aptos"/>
          <w:b/>
          <w:spacing w:val="4"/>
          <w:w w:val="105"/>
          <w:sz w:val="24"/>
        </w:rPr>
        <w:t xml:space="preserve"> </w:t>
      </w:r>
      <w:r w:rsidRPr="00C9013F">
        <w:rPr>
          <w:rFonts w:ascii="Aptos" w:eastAsia="Arial" w:hAnsi="Aptos"/>
          <w:b/>
          <w:w w:val="105"/>
          <w:sz w:val="24"/>
        </w:rPr>
        <w:t>Auditor</w:t>
      </w:r>
    </w:p>
    <w:p w14:paraId="4C155CC2" w14:textId="77777777" w:rsidR="00C3401E" w:rsidRPr="00C9013F" w:rsidRDefault="00C3401E" w:rsidP="00C9013F">
      <w:pPr>
        <w:spacing w:line="276" w:lineRule="auto"/>
        <w:ind w:left="359"/>
        <w:jc w:val="both"/>
        <w:rPr>
          <w:rFonts w:ascii="Aptos" w:eastAsia="Arial" w:hAnsi="Aptos"/>
          <w:b/>
          <w:sz w:val="24"/>
        </w:rPr>
      </w:pPr>
    </w:p>
    <w:p w14:paraId="62CB3472" w14:textId="77777777" w:rsidR="00AC4398" w:rsidRPr="00C9013F" w:rsidRDefault="000D6A67" w:rsidP="00C9013F">
      <w:pPr>
        <w:pStyle w:val="Prrafodelista"/>
        <w:numPr>
          <w:ilvl w:val="0"/>
          <w:numId w:val="1"/>
        </w:numPr>
        <w:tabs>
          <w:tab w:val="left" w:pos="1404"/>
        </w:tabs>
        <w:spacing w:before="52" w:line="276" w:lineRule="auto"/>
        <w:ind w:right="456"/>
        <w:jc w:val="both"/>
        <w:rPr>
          <w:rFonts w:ascii="Aptos" w:hAnsi="Aptos"/>
          <w:sz w:val="24"/>
        </w:rPr>
      </w:pPr>
      <w:r w:rsidRPr="00C9013F">
        <w:rPr>
          <w:rFonts w:ascii="Aptos" w:hAnsi="Aptos"/>
          <w:b/>
          <w:sz w:val="24"/>
        </w:rPr>
        <w:t xml:space="preserve">Conocimiento de las Normas y Regulaciones: </w:t>
      </w:r>
      <w:r w:rsidRPr="00C9013F">
        <w:rPr>
          <w:rFonts w:ascii="Aptos" w:hAnsi="Aptos"/>
          <w:sz w:val="24"/>
        </w:rPr>
        <w:t>Un auditor debe estar</w:t>
      </w:r>
      <w:r w:rsidRPr="00C9013F">
        <w:rPr>
          <w:rFonts w:ascii="Aptos" w:hAnsi="Aptos"/>
          <w:spacing w:val="1"/>
          <w:sz w:val="24"/>
        </w:rPr>
        <w:t xml:space="preserve"> </w:t>
      </w:r>
      <w:r w:rsidRPr="00C9013F">
        <w:rPr>
          <w:rFonts w:ascii="Aptos" w:hAnsi="Aptos"/>
          <w:sz w:val="24"/>
        </w:rPr>
        <w:t>familiarizado con las normas, regulaciones y estándares relevantes en el</w:t>
      </w:r>
      <w:r w:rsidRPr="00C9013F">
        <w:rPr>
          <w:rFonts w:ascii="Aptos" w:hAnsi="Aptos"/>
          <w:spacing w:val="-64"/>
          <w:sz w:val="24"/>
        </w:rPr>
        <w:t xml:space="preserve"> </w:t>
      </w:r>
      <w:r w:rsidRPr="00C9013F">
        <w:rPr>
          <w:rFonts w:ascii="Aptos" w:hAnsi="Aptos"/>
          <w:sz w:val="24"/>
        </w:rPr>
        <w:t>ámbito de la ciberseguridad (como ISO 27001, CIS, NIST CSF, etc.) y la</w:t>
      </w:r>
      <w:r w:rsidRPr="00C9013F">
        <w:rPr>
          <w:rFonts w:ascii="Aptos" w:hAnsi="Aptos"/>
          <w:spacing w:val="-64"/>
          <w:sz w:val="24"/>
        </w:rPr>
        <w:t xml:space="preserve"> </w:t>
      </w:r>
      <w:r w:rsidRPr="00C9013F">
        <w:rPr>
          <w:rFonts w:ascii="Aptos" w:hAnsi="Aptos"/>
          <w:sz w:val="24"/>
        </w:rPr>
        <w:t>gestión de personas (estatuto administrativo, normativa interna).</w:t>
      </w:r>
    </w:p>
    <w:p w14:paraId="28A7DABF" w14:textId="77777777" w:rsidR="00AC4398" w:rsidRPr="00C9013F" w:rsidRDefault="000D6A67" w:rsidP="00C9013F">
      <w:pPr>
        <w:pStyle w:val="Prrafodelista"/>
        <w:numPr>
          <w:ilvl w:val="0"/>
          <w:numId w:val="1"/>
        </w:numPr>
        <w:tabs>
          <w:tab w:val="left" w:pos="1404"/>
        </w:tabs>
        <w:spacing w:before="140" w:line="276" w:lineRule="auto"/>
        <w:ind w:right="1017"/>
        <w:jc w:val="both"/>
        <w:rPr>
          <w:rFonts w:ascii="Aptos" w:hAnsi="Aptos"/>
          <w:sz w:val="24"/>
        </w:rPr>
      </w:pPr>
      <w:r w:rsidRPr="00C9013F">
        <w:rPr>
          <w:rFonts w:ascii="Aptos" w:hAnsi="Aptos"/>
          <w:b/>
          <w:sz w:val="24"/>
        </w:rPr>
        <w:t xml:space="preserve">Habilidades Analíticas: </w:t>
      </w:r>
      <w:r w:rsidRPr="00C9013F">
        <w:rPr>
          <w:rFonts w:ascii="Aptos" w:hAnsi="Aptos"/>
          <w:sz w:val="24"/>
        </w:rPr>
        <w:t>La capacidad de analizar datos, identificar</w:t>
      </w:r>
      <w:r w:rsidRPr="00C9013F">
        <w:rPr>
          <w:rFonts w:ascii="Aptos" w:hAnsi="Aptos"/>
          <w:spacing w:val="-65"/>
          <w:sz w:val="24"/>
        </w:rPr>
        <w:t xml:space="preserve"> </w:t>
      </w:r>
      <w:r w:rsidRPr="00C9013F">
        <w:rPr>
          <w:rFonts w:ascii="Aptos" w:hAnsi="Aptos"/>
          <w:sz w:val="24"/>
        </w:rPr>
        <w:t>patrones y hacer conexiones entre información aparentemente no</w:t>
      </w:r>
      <w:r w:rsidRPr="00C9013F">
        <w:rPr>
          <w:rFonts w:ascii="Aptos" w:hAnsi="Aptos"/>
          <w:spacing w:val="1"/>
          <w:sz w:val="24"/>
        </w:rPr>
        <w:t xml:space="preserve"> </w:t>
      </w:r>
      <w:r w:rsidRPr="00C9013F">
        <w:rPr>
          <w:rFonts w:ascii="Aptos" w:hAnsi="Aptos"/>
          <w:sz w:val="24"/>
        </w:rPr>
        <w:t>relacionada es esencial.</w:t>
      </w:r>
    </w:p>
    <w:p w14:paraId="4A7FA95A" w14:textId="77777777" w:rsidR="00AC4398" w:rsidRPr="00C9013F" w:rsidRDefault="000D6A67" w:rsidP="00C9013F">
      <w:pPr>
        <w:pStyle w:val="Prrafodelista"/>
        <w:numPr>
          <w:ilvl w:val="0"/>
          <w:numId w:val="1"/>
        </w:numPr>
        <w:tabs>
          <w:tab w:val="left" w:pos="1404"/>
        </w:tabs>
        <w:spacing w:before="154" w:line="276" w:lineRule="auto"/>
        <w:ind w:right="644"/>
        <w:jc w:val="both"/>
        <w:rPr>
          <w:rFonts w:ascii="Aptos" w:hAnsi="Aptos"/>
          <w:sz w:val="24"/>
        </w:rPr>
      </w:pPr>
      <w:r w:rsidRPr="00C9013F">
        <w:rPr>
          <w:rFonts w:ascii="Aptos" w:hAnsi="Aptos"/>
          <w:b/>
          <w:sz w:val="24"/>
        </w:rPr>
        <w:t xml:space="preserve">Comunicación Efectiva: </w:t>
      </w:r>
      <w:r w:rsidRPr="00C9013F">
        <w:rPr>
          <w:rFonts w:ascii="Aptos" w:hAnsi="Aptos"/>
          <w:sz w:val="24"/>
        </w:rPr>
        <w:t>Un auditor debe ser capaz de comunicar sus</w:t>
      </w:r>
      <w:r w:rsidRPr="00C9013F">
        <w:rPr>
          <w:rFonts w:ascii="Aptos" w:hAnsi="Aptos"/>
          <w:spacing w:val="-64"/>
          <w:sz w:val="24"/>
        </w:rPr>
        <w:t xml:space="preserve"> </w:t>
      </w:r>
      <w:r w:rsidRPr="00C9013F">
        <w:rPr>
          <w:rFonts w:ascii="Aptos" w:hAnsi="Aptos"/>
          <w:sz w:val="24"/>
        </w:rPr>
        <w:t>hallazgos de manera clara y concisa, tanto por escrito como</w:t>
      </w:r>
      <w:r w:rsidRPr="00C9013F">
        <w:rPr>
          <w:rFonts w:ascii="Aptos" w:hAnsi="Aptos"/>
          <w:spacing w:val="1"/>
          <w:sz w:val="24"/>
        </w:rPr>
        <w:t xml:space="preserve"> </w:t>
      </w:r>
      <w:r w:rsidRPr="00C9013F">
        <w:rPr>
          <w:rFonts w:ascii="Aptos" w:hAnsi="Aptos"/>
          <w:sz w:val="24"/>
        </w:rPr>
        <w:t>verbalmente.</w:t>
      </w:r>
    </w:p>
    <w:p w14:paraId="1E90C4FA" w14:textId="5D05197E" w:rsidR="00AC4398" w:rsidRPr="00C9013F" w:rsidRDefault="000D6A67" w:rsidP="00C9013F">
      <w:pPr>
        <w:pStyle w:val="Prrafodelista"/>
        <w:numPr>
          <w:ilvl w:val="0"/>
          <w:numId w:val="1"/>
        </w:numPr>
        <w:tabs>
          <w:tab w:val="left" w:pos="1404"/>
        </w:tabs>
        <w:spacing w:before="138" w:line="276" w:lineRule="auto"/>
        <w:ind w:right="471"/>
        <w:jc w:val="both"/>
        <w:rPr>
          <w:rFonts w:ascii="Aptos" w:hAnsi="Aptos"/>
          <w:sz w:val="24"/>
        </w:rPr>
      </w:pPr>
      <w:r w:rsidRPr="00C9013F">
        <w:rPr>
          <w:rFonts w:ascii="Aptos" w:hAnsi="Aptos"/>
          <w:b/>
          <w:sz w:val="24"/>
        </w:rPr>
        <w:t xml:space="preserve">Conocimiento Técnico: </w:t>
      </w:r>
      <w:r w:rsidRPr="00C9013F">
        <w:rPr>
          <w:rFonts w:ascii="Aptos" w:hAnsi="Aptos"/>
          <w:sz w:val="24"/>
        </w:rPr>
        <w:t>Es esencial tener un conocimiento profundo de</w:t>
      </w:r>
      <w:r w:rsidRPr="00C9013F">
        <w:rPr>
          <w:rFonts w:ascii="Aptos" w:hAnsi="Aptos"/>
          <w:spacing w:val="-65"/>
          <w:sz w:val="24"/>
        </w:rPr>
        <w:t xml:space="preserve"> </w:t>
      </w:r>
      <w:r w:rsidRPr="00C9013F">
        <w:rPr>
          <w:rFonts w:ascii="Aptos" w:hAnsi="Aptos"/>
          <w:sz w:val="24"/>
        </w:rPr>
        <w:t>las tecnologías y sistemas que se están auditando. En particular, debe</w:t>
      </w:r>
      <w:r w:rsidRPr="00C9013F">
        <w:rPr>
          <w:rFonts w:ascii="Aptos" w:hAnsi="Aptos"/>
          <w:spacing w:val="1"/>
          <w:sz w:val="24"/>
        </w:rPr>
        <w:t xml:space="preserve"> </w:t>
      </w:r>
      <w:r w:rsidRPr="00C9013F">
        <w:rPr>
          <w:rFonts w:ascii="Aptos" w:hAnsi="Aptos"/>
          <w:sz w:val="24"/>
        </w:rPr>
        <w:t>conocer el funcionamiento y arquitectura de los sistemas de apoyo para</w:t>
      </w:r>
      <w:r w:rsidRPr="00C9013F">
        <w:rPr>
          <w:rFonts w:ascii="Aptos" w:hAnsi="Aptos"/>
          <w:spacing w:val="1"/>
          <w:sz w:val="24"/>
        </w:rPr>
        <w:t xml:space="preserve"> </w:t>
      </w:r>
      <w:r w:rsidRPr="00C9013F">
        <w:rPr>
          <w:rFonts w:ascii="Aptos" w:hAnsi="Aptos"/>
          <w:sz w:val="24"/>
        </w:rPr>
        <w:t>la gestión de recursos humanos</w:t>
      </w:r>
      <w:r w:rsidR="00C3401E" w:rsidRPr="00C9013F">
        <w:rPr>
          <w:rFonts w:ascii="Aptos" w:hAnsi="Aptos"/>
          <w:sz w:val="24"/>
        </w:rPr>
        <w:t>.</w:t>
      </w:r>
    </w:p>
    <w:p w14:paraId="32E17826" w14:textId="77777777" w:rsidR="00AC4398" w:rsidRPr="00C9013F" w:rsidRDefault="000D6A67" w:rsidP="00C9013F">
      <w:pPr>
        <w:pStyle w:val="Prrafodelista"/>
        <w:numPr>
          <w:ilvl w:val="0"/>
          <w:numId w:val="1"/>
        </w:numPr>
        <w:tabs>
          <w:tab w:val="left" w:pos="1404"/>
        </w:tabs>
        <w:spacing w:before="155" w:line="276" w:lineRule="auto"/>
        <w:ind w:right="511"/>
        <w:jc w:val="both"/>
        <w:rPr>
          <w:rFonts w:ascii="Aptos" w:hAnsi="Aptos"/>
          <w:sz w:val="24"/>
        </w:rPr>
      </w:pPr>
      <w:r w:rsidRPr="00C9013F">
        <w:rPr>
          <w:rFonts w:ascii="Aptos" w:hAnsi="Aptos"/>
          <w:b/>
          <w:sz w:val="24"/>
        </w:rPr>
        <w:t xml:space="preserve">Conocimiento de las Amenazas Actuales: </w:t>
      </w:r>
      <w:r w:rsidRPr="00C9013F">
        <w:rPr>
          <w:rFonts w:ascii="Aptos" w:hAnsi="Aptos"/>
          <w:sz w:val="24"/>
        </w:rPr>
        <w:t>El panorama de amenazas</w:t>
      </w:r>
      <w:r w:rsidRPr="00C9013F">
        <w:rPr>
          <w:rFonts w:ascii="Aptos" w:hAnsi="Aptos"/>
          <w:spacing w:val="-65"/>
          <w:sz w:val="24"/>
        </w:rPr>
        <w:t xml:space="preserve"> </w:t>
      </w:r>
      <w:r w:rsidRPr="00C9013F">
        <w:rPr>
          <w:rFonts w:ascii="Aptos" w:hAnsi="Aptos"/>
          <w:sz w:val="24"/>
        </w:rPr>
        <w:t>de ciberseguridad está en constante evolución. En particular, la de</w:t>
      </w:r>
      <w:r w:rsidRPr="00C9013F">
        <w:rPr>
          <w:rFonts w:ascii="Aptos" w:hAnsi="Aptos"/>
          <w:spacing w:val="1"/>
          <w:sz w:val="24"/>
        </w:rPr>
        <w:t xml:space="preserve"> </w:t>
      </w:r>
      <w:r w:rsidRPr="00C9013F">
        <w:rPr>
          <w:rFonts w:ascii="Aptos" w:hAnsi="Aptos"/>
          <w:sz w:val="24"/>
        </w:rPr>
        <w:t>gestión de personas requiere un conocimiento en profundidad de las</w:t>
      </w:r>
      <w:r w:rsidRPr="00C9013F">
        <w:rPr>
          <w:rFonts w:ascii="Aptos" w:hAnsi="Aptos"/>
          <w:spacing w:val="1"/>
          <w:sz w:val="24"/>
        </w:rPr>
        <w:t xml:space="preserve"> </w:t>
      </w:r>
      <w:r w:rsidRPr="00C9013F">
        <w:rPr>
          <w:rFonts w:ascii="Aptos" w:hAnsi="Aptos"/>
          <w:sz w:val="24"/>
        </w:rPr>
        <w:t>técnicas más comunes, como las de ingeniería social.</w:t>
      </w:r>
    </w:p>
    <w:p w14:paraId="0ECB0EAB" w14:textId="77777777" w:rsidR="00AC4398" w:rsidRPr="00C9013F" w:rsidRDefault="000D6A67" w:rsidP="00C9013F">
      <w:pPr>
        <w:pStyle w:val="Prrafodelista"/>
        <w:numPr>
          <w:ilvl w:val="0"/>
          <w:numId w:val="1"/>
        </w:numPr>
        <w:tabs>
          <w:tab w:val="left" w:pos="1404"/>
        </w:tabs>
        <w:spacing w:before="155" w:line="276" w:lineRule="auto"/>
        <w:ind w:right="509"/>
        <w:jc w:val="both"/>
        <w:rPr>
          <w:rFonts w:ascii="Aptos" w:hAnsi="Aptos"/>
          <w:sz w:val="24"/>
        </w:rPr>
      </w:pPr>
      <w:r w:rsidRPr="00C9013F">
        <w:rPr>
          <w:rFonts w:ascii="Aptos" w:hAnsi="Aptos"/>
          <w:b/>
          <w:sz w:val="24"/>
        </w:rPr>
        <w:t xml:space="preserve">Capacidad de Evaluación de Riesgos: </w:t>
      </w:r>
      <w:r w:rsidRPr="00C9013F">
        <w:rPr>
          <w:rFonts w:ascii="Aptos" w:hAnsi="Aptos"/>
          <w:sz w:val="24"/>
        </w:rPr>
        <w:t>Evaluar y priorizar riesgos es</w:t>
      </w:r>
      <w:r w:rsidRPr="00C9013F">
        <w:rPr>
          <w:rFonts w:ascii="Aptos" w:hAnsi="Aptos"/>
          <w:spacing w:val="1"/>
          <w:sz w:val="24"/>
        </w:rPr>
        <w:t xml:space="preserve"> </w:t>
      </w:r>
      <w:r w:rsidRPr="00C9013F">
        <w:rPr>
          <w:rFonts w:ascii="Aptos" w:hAnsi="Aptos"/>
          <w:sz w:val="24"/>
        </w:rPr>
        <w:t>una habilidad clave. Un auditor debe ser capaz de determinar qué áreas</w:t>
      </w:r>
      <w:r w:rsidRPr="00C9013F">
        <w:rPr>
          <w:rFonts w:ascii="Aptos" w:hAnsi="Aptos"/>
          <w:spacing w:val="-64"/>
          <w:sz w:val="24"/>
        </w:rPr>
        <w:t xml:space="preserve"> </w:t>
      </w:r>
      <w:r w:rsidRPr="00C9013F">
        <w:rPr>
          <w:rFonts w:ascii="Aptos" w:hAnsi="Aptos"/>
          <w:sz w:val="24"/>
        </w:rPr>
        <w:t>presentan el mayor riesgo y recomendar medidas para mitigar esos</w:t>
      </w:r>
      <w:r w:rsidRPr="00C9013F">
        <w:rPr>
          <w:rFonts w:ascii="Aptos" w:hAnsi="Aptos"/>
          <w:spacing w:val="1"/>
          <w:sz w:val="24"/>
        </w:rPr>
        <w:t xml:space="preserve"> </w:t>
      </w:r>
      <w:r w:rsidRPr="00C9013F">
        <w:rPr>
          <w:rFonts w:ascii="Aptos" w:hAnsi="Aptos"/>
          <w:sz w:val="24"/>
        </w:rPr>
        <w:t>riesgos.</w:t>
      </w:r>
    </w:p>
    <w:p w14:paraId="1EFE66D4" w14:textId="77777777" w:rsidR="00AC4398" w:rsidRPr="00C9013F" w:rsidRDefault="00AC4398" w:rsidP="00C9013F">
      <w:pPr>
        <w:pStyle w:val="Textoindependiente"/>
        <w:spacing w:line="276" w:lineRule="auto"/>
        <w:ind w:left="0"/>
        <w:jc w:val="both"/>
        <w:rPr>
          <w:rFonts w:ascii="Aptos" w:hAnsi="Aptos"/>
          <w:sz w:val="20"/>
        </w:rPr>
      </w:pPr>
    </w:p>
    <w:p w14:paraId="20BB890B" w14:textId="77777777" w:rsidR="00AC4398" w:rsidRPr="00C9013F" w:rsidRDefault="00AC4398" w:rsidP="00C9013F">
      <w:pPr>
        <w:pStyle w:val="Textoindependiente"/>
        <w:spacing w:line="276" w:lineRule="auto"/>
        <w:ind w:left="0"/>
        <w:jc w:val="both"/>
        <w:rPr>
          <w:rFonts w:ascii="Aptos" w:hAnsi="Aptos"/>
          <w:sz w:val="20"/>
        </w:rPr>
      </w:pPr>
    </w:p>
    <w:p w14:paraId="55851D0C" w14:textId="77777777" w:rsidR="00AC4398" w:rsidRPr="00C9013F" w:rsidRDefault="00AC4398" w:rsidP="00C9013F">
      <w:pPr>
        <w:pStyle w:val="Textoindependiente"/>
        <w:spacing w:line="276" w:lineRule="auto"/>
        <w:ind w:left="0"/>
        <w:jc w:val="both"/>
        <w:rPr>
          <w:rFonts w:ascii="Aptos" w:hAnsi="Aptos"/>
          <w:sz w:val="20"/>
        </w:rPr>
      </w:pPr>
    </w:p>
    <w:p w14:paraId="6EB83C15" w14:textId="77777777" w:rsidR="00AC4398" w:rsidRPr="00C9013F" w:rsidRDefault="00AC4398" w:rsidP="00C9013F">
      <w:pPr>
        <w:pStyle w:val="Textoindependiente"/>
        <w:spacing w:line="276" w:lineRule="auto"/>
        <w:ind w:left="0"/>
        <w:jc w:val="both"/>
        <w:rPr>
          <w:rFonts w:ascii="Aptos" w:hAnsi="Aptos"/>
          <w:sz w:val="20"/>
        </w:rPr>
      </w:pPr>
    </w:p>
    <w:p w14:paraId="414E82C9" w14:textId="77777777" w:rsidR="00256E0A" w:rsidRPr="00C9013F" w:rsidRDefault="00256E0A" w:rsidP="00C9013F">
      <w:pPr>
        <w:pStyle w:val="Textoindependiente"/>
        <w:spacing w:line="276" w:lineRule="auto"/>
        <w:ind w:left="0"/>
        <w:jc w:val="both"/>
        <w:rPr>
          <w:rFonts w:ascii="Aptos" w:hAnsi="Aptos"/>
          <w:b/>
          <w:sz w:val="20"/>
        </w:rPr>
        <w:sectPr w:rsidR="00256E0A" w:rsidRPr="00C9013F" w:rsidSect="00E70A03">
          <w:pgSz w:w="12240" w:h="20160"/>
          <w:pgMar w:top="1400" w:right="1320" w:bottom="880" w:left="1320" w:header="567" w:footer="601" w:gutter="0"/>
          <w:cols w:space="720"/>
          <w:docGrid w:linePitch="299"/>
        </w:sectPr>
      </w:pPr>
    </w:p>
    <w:p w14:paraId="067BBF41" w14:textId="77777777" w:rsidR="00AC4398" w:rsidRPr="000D6A67" w:rsidRDefault="000D6A67" w:rsidP="00C9013F">
      <w:pPr>
        <w:pStyle w:val="Ttulo1"/>
        <w:numPr>
          <w:ilvl w:val="0"/>
          <w:numId w:val="2"/>
        </w:numPr>
        <w:tabs>
          <w:tab w:val="left" w:pos="607"/>
        </w:tabs>
        <w:spacing w:before="243" w:line="276" w:lineRule="auto"/>
        <w:ind w:hanging="488"/>
        <w:jc w:val="both"/>
        <w:rPr>
          <w:rFonts w:ascii="Aptos" w:hAnsi="Aptos"/>
          <w:sz w:val="48"/>
          <w:szCs w:val="48"/>
        </w:rPr>
      </w:pPr>
      <w:r w:rsidRPr="000D6A67">
        <w:rPr>
          <w:rFonts w:ascii="Aptos" w:hAnsi="Aptos"/>
          <w:spacing w:val="-2"/>
          <w:sz w:val="48"/>
          <w:szCs w:val="48"/>
        </w:rPr>
        <w:lastRenderedPageBreak/>
        <w:t>Visión</w:t>
      </w:r>
      <w:r w:rsidRPr="000D6A67">
        <w:rPr>
          <w:rFonts w:ascii="Aptos" w:hAnsi="Aptos"/>
          <w:spacing w:val="-29"/>
          <w:sz w:val="48"/>
          <w:szCs w:val="48"/>
        </w:rPr>
        <w:t xml:space="preserve"> </w:t>
      </w:r>
      <w:r w:rsidRPr="000D6A67">
        <w:rPr>
          <w:rFonts w:ascii="Aptos" w:hAnsi="Aptos"/>
          <w:spacing w:val="-1"/>
          <w:sz w:val="48"/>
          <w:szCs w:val="48"/>
        </w:rPr>
        <w:t>General</w:t>
      </w:r>
    </w:p>
    <w:p w14:paraId="54480994" w14:textId="77777777" w:rsidR="00C3401E" w:rsidRPr="00C9013F" w:rsidRDefault="00C3401E" w:rsidP="00C9013F">
      <w:pPr>
        <w:pStyle w:val="Textoindependiente"/>
        <w:pBdr>
          <w:bottom w:val="single" w:sz="4" w:space="1" w:color="auto"/>
        </w:pBdr>
        <w:spacing w:before="2" w:line="276" w:lineRule="auto"/>
        <w:ind w:left="118"/>
        <w:jc w:val="both"/>
        <w:rPr>
          <w:rFonts w:ascii="Aptos" w:hAnsi="Aptos"/>
          <w:b/>
          <w:sz w:val="9"/>
        </w:rPr>
      </w:pPr>
    </w:p>
    <w:p w14:paraId="5464CB19" w14:textId="27AFDF3A" w:rsidR="00AC4398" w:rsidRPr="00C9013F" w:rsidRDefault="00AC4398" w:rsidP="00C9013F">
      <w:pPr>
        <w:pStyle w:val="Textoindependiente"/>
        <w:spacing w:before="2" w:line="276" w:lineRule="auto"/>
        <w:ind w:left="0"/>
        <w:jc w:val="both"/>
        <w:rPr>
          <w:rFonts w:ascii="Aptos" w:hAnsi="Aptos"/>
          <w:b/>
          <w:sz w:val="9"/>
        </w:rPr>
      </w:pPr>
    </w:p>
    <w:p w14:paraId="6E26D5AB" w14:textId="77777777" w:rsidR="005969BA" w:rsidRPr="005969BA" w:rsidRDefault="005969BA" w:rsidP="005969BA">
      <w:pPr>
        <w:pStyle w:val="Textoindependiente"/>
        <w:spacing w:before="121" w:line="276" w:lineRule="auto"/>
        <w:ind w:left="0" w:right="189"/>
        <w:jc w:val="both"/>
        <w:rPr>
          <w:rFonts w:ascii="Aptos" w:hAnsi="Aptos"/>
          <w:sz w:val="28"/>
          <w:szCs w:val="26"/>
          <w:lang w:val="es-CL"/>
        </w:rPr>
      </w:pPr>
      <w:r w:rsidRPr="005969BA">
        <w:rPr>
          <w:rFonts w:ascii="Aptos" w:hAnsi="Aptos"/>
          <w:sz w:val="28"/>
          <w:szCs w:val="26"/>
          <w:lang w:val="es-CL"/>
        </w:rPr>
        <w:t>La selección de personal en la función de seguridad de la información y ciberseguridad (SIC) es un proceso estratégico que asegura que los candidatos cumplan con los requisitos de competencia, confiabilidad y cumplimiento de políticas de seguridad. Este proceso incluye la aplicación de controles de verificación de antecedentes para todos los candidatos, teniendo en cuenta leyes y regulaciones aplicables a privacidad y protección de datos personales (PII). Para roles críticos en SIC, las verificaciones pueden ampliarse para incluir referencias, antecedentes laborales, confirmación de identidad y calificaciones, y en algunos casos, revisiones de crédito o antecedentes penales. Estas medidas garantizan que los nuevos empleados tengan la competencia y confiabilidad necesarias para cumplir con las expectativas de seguridad y contribuir positivamente a la organización.</w:t>
      </w:r>
    </w:p>
    <w:p w14:paraId="62DFF1BD" w14:textId="4AE1672E" w:rsidR="005969BA" w:rsidRPr="005969BA" w:rsidRDefault="005969BA" w:rsidP="005969BA">
      <w:pPr>
        <w:pStyle w:val="Textoindependiente"/>
        <w:spacing w:before="121" w:line="276" w:lineRule="auto"/>
        <w:ind w:left="0" w:right="189"/>
        <w:jc w:val="both"/>
        <w:rPr>
          <w:rFonts w:ascii="Aptos" w:hAnsi="Aptos"/>
          <w:sz w:val="28"/>
          <w:szCs w:val="26"/>
          <w:lang w:val="es-CL"/>
        </w:rPr>
      </w:pPr>
      <w:r w:rsidRPr="005969BA">
        <w:rPr>
          <w:rFonts w:ascii="Aptos" w:hAnsi="Aptos"/>
          <w:b/>
          <w:bCs/>
          <w:sz w:val="28"/>
          <w:szCs w:val="26"/>
          <w:lang w:val="es-CL"/>
        </w:rPr>
        <w:t>1.</w:t>
      </w:r>
      <w:r>
        <w:rPr>
          <w:rFonts w:ascii="Aptos" w:hAnsi="Aptos"/>
          <w:b/>
          <w:bCs/>
          <w:sz w:val="28"/>
          <w:szCs w:val="26"/>
          <w:lang w:val="es-CL"/>
        </w:rPr>
        <w:t>1</w:t>
      </w:r>
      <w:r w:rsidRPr="005969BA">
        <w:rPr>
          <w:rFonts w:ascii="Aptos" w:hAnsi="Aptos"/>
          <w:b/>
          <w:bCs/>
          <w:sz w:val="28"/>
          <w:szCs w:val="26"/>
          <w:lang w:val="es-CL"/>
        </w:rPr>
        <w:t xml:space="preserve"> Estructura de Procesos y Requisitos en la Selección de Personal</w:t>
      </w:r>
    </w:p>
    <w:p w14:paraId="4449B9CD" w14:textId="77777777" w:rsidR="005969BA" w:rsidRPr="005969BA" w:rsidRDefault="005969BA" w:rsidP="005969BA">
      <w:pPr>
        <w:pStyle w:val="Textoindependiente"/>
        <w:spacing w:before="121" w:line="276" w:lineRule="auto"/>
        <w:ind w:left="0" w:right="189"/>
        <w:jc w:val="both"/>
        <w:rPr>
          <w:rFonts w:ascii="Aptos" w:hAnsi="Aptos"/>
          <w:sz w:val="28"/>
          <w:szCs w:val="26"/>
          <w:lang w:val="es-CL"/>
        </w:rPr>
      </w:pPr>
      <w:r w:rsidRPr="005969BA">
        <w:rPr>
          <w:rFonts w:ascii="Aptos" w:hAnsi="Aptos"/>
          <w:sz w:val="28"/>
          <w:szCs w:val="26"/>
          <w:lang w:val="es-CL"/>
        </w:rPr>
        <w:t>La estructura de los procesos de selección debe abarcar desde el personal a tiempo completo hasta aquellos con roles temporales, estableciendo un comité de selección que supervise la selección para cargos de responsabilidad y evaluando las competencias específicas necesarias en cada caso. Para cargos de jefatura, el proceso suele incluir concursos y evaluaciones que consideran la experiencia, capacitación, y aptitudes requeridas, asegurando una selección basada en mérito. Además, los procesos de selección incorporan un periodo de prueba para los empleados, permitiendo evaluar su idoneidad y ajuste a la cultura organizacional y los objetivos de SIC. La recopilación y manejo de información sobre los candidatos se lleva a cabo respetando la legislación aplicable, integrando también los requerimientos de seguridad en los procedimientos de contratación para empleados, contratistas y proveedores.</w:t>
      </w:r>
    </w:p>
    <w:p w14:paraId="5B69B4A7" w14:textId="6DF3E778" w:rsidR="005969BA" w:rsidRPr="005969BA" w:rsidRDefault="005969BA" w:rsidP="005969BA">
      <w:pPr>
        <w:pStyle w:val="Textoindependiente"/>
        <w:spacing w:before="121" w:line="276" w:lineRule="auto"/>
        <w:ind w:left="0" w:right="189"/>
        <w:jc w:val="both"/>
        <w:rPr>
          <w:rFonts w:ascii="Aptos" w:hAnsi="Aptos"/>
          <w:sz w:val="28"/>
          <w:szCs w:val="26"/>
          <w:lang w:val="es-CL"/>
        </w:rPr>
      </w:pPr>
      <w:r w:rsidRPr="005969BA">
        <w:rPr>
          <w:rFonts w:ascii="Aptos" w:hAnsi="Aptos"/>
          <w:b/>
          <w:bCs/>
          <w:sz w:val="28"/>
          <w:szCs w:val="26"/>
          <w:lang w:val="es-CL"/>
        </w:rPr>
        <w:t>1.</w:t>
      </w:r>
      <w:r>
        <w:rPr>
          <w:rFonts w:ascii="Aptos" w:hAnsi="Aptos"/>
          <w:b/>
          <w:bCs/>
          <w:sz w:val="28"/>
          <w:szCs w:val="26"/>
          <w:lang w:val="es-CL"/>
        </w:rPr>
        <w:t>2</w:t>
      </w:r>
      <w:r w:rsidRPr="005969BA">
        <w:rPr>
          <w:rFonts w:ascii="Aptos" w:hAnsi="Aptos"/>
          <w:b/>
          <w:bCs/>
          <w:sz w:val="28"/>
          <w:szCs w:val="26"/>
          <w:lang w:val="es-CL"/>
        </w:rPr>
        <w:t xml:space="preserve"> Rol de la Auditoría en la Evaluación del Proceso de Selección de Personal en SIC</w:t>
      </w:r>
    </w:p>
    <w:p w14:paraId="014459F1" w14:textId="77777777" w:rsidR="005969BA" w:rsidRPr="005969BA" w:rsidRDefault="005969BA" w:rsidP="005969BA">
      <w:pPr>
        <w:pStyle w:val="Textoindependiente"/>
        <w:spacing w:before="121" w:line="276" w:lineRule="auto"/>
        <w:ind w:left="0" w:right="189"/>
        <w:jc w:val="both"/>
        <w:rPr>
          <w:rFonts w:ascii="Aptos" w:hAnsi="Aptos"/>
          <w:sz w:val="28"/>
          <w:szCs w:val="26"/>
          <w:lang w:val="es-CL"/>
        </w:rPr>
      </w:pPr>
      <w:r w:rsidRPr="005969BA">
        <w:rPr>
          <w:rFonts w:ascii="Aptos" w:hAnsi="Aptos"/>
          <w:sz w:val="28"/>
          <w:szCs w:val="26"/>
          <w:lang w:val="es-CL"/>
        </w:rPr>
        <w:t>Desde la perspectiva de auditoría, la evaluación del proceso de selección en SIC incluye verificar la alineación de los procesos de contratación y selección con las políticas de la organización y sus objetivos de seguridad. Los auditores revisan que los controles de verificación se realicen de manera periódica y que el sistema de selección responda a los cambios en el perfil de riesgo organizacional. La auditoría también se asegura de que los requisitos de seguridad se integren adecuadamente en la gestión de recursos humanos, y que los procesos de selección se adapten en función de los resultados de evaluaciones y controles previos. Este enfoque garantiza que SIC mantenga una dotación de personal confiable y competente, contribuyendo a una base sólida en seguridad de la información y ciberseguridad en toda la organización.</w:t>
      </w:r>
    </w:p>
    <w:p w14:paraId="7ED17660" w14:textId="56CFA4AF" w:rsidR="002806F8" w:rsidRPr="005969BA" w:rsidRDefault="002806F8" w:rsidP="002806F8">
      <w:pPr>
        <w:pStyle w:val="Textoindependiente"/>
        <w:spacing w:before="121" w:line="276" w:lineRule="auto"/>
        <w:ind w:left="0" w:right="189"/>
        <w:jc w:val="both"/>
        <w:rPr>
          <w:rFonts w:ascii="Aptos" w:hAnsi="Aptos"/>
          <w:sz w:val="28"/>
          <w:szCs w:val="26"/>
          <w:lang w:val="es-CL"/>
        </w:rPr>
        <w:sectPr w:rsidR="002806F8" w:rsidRPr="005969BA" w:rsidSect="00E70A03">
          <w:pgSz w:w="12240" w:h="20160"/>
          <w:pgMar w:top="1320" w:right="1320" w:bottom="1320" w:left="1320" w:header="567" w:footer="601" w:gutter="0"/>
          <w:cols w:space="720"/>
          <w:docGrid w:linePitch="299"/>
        </w:sectPr>
      </w:pPr>
    </w:p>
    <w:p w14:paraId="1906BFB8" w14:textId="5AC62863" w:rsidR="00AC4398" w:rsidRPr="00C9013F" w:rsidRDefault="00AC4398" w:rsidP="002806F8">
      <w:pPr>
        <w:pStyle w:val="Textoindependiente"/>
        <w:spacing w:before="121" w:line="276" w:lineRule="auto"/>
        <w:ind w:left="119" w:right="189"/>
        <w:jc w:val="both"/>
        <w:rPr>
          <w:rFonts w:ascii="Aptos" w:hAnsi="Aptos"/>
          <w:sz w:val="28"/>
          <w:szCs w:val="26"/>
        </w:rPr>
      </w:pPr>
    </w:p>
    <w:p w14:paraId="6ECF9D85" w14:textId="15607811" w:rsidR="00AC4398" w:rsidRPr="000D6A67" w:rsidRDefault="000D6A67" w:rsidP="000D6A67">
      <w:pPr>
        <w:pStyle w:val="Ttulo1"/>
        <w:numPr>
          <w:ilvl w:val="0"/>
          <w:numId w:val="2"/>
        </w:numPr>
        <w:tabs>
          <w:tab w:val="left" w:pos="607"/>
        </w:tabs>
        <w:spacing w:line="276" w:lineRule="auto"/>
        <w:ind w:hanging="488"/>
        <w:jc w:val="both"/>
        <w:rPr>
          <w:rFonts w:ascii="Aptos" w:hAnsi="Aptos"/>
          <w:sz w:val="48"/>
          <w:szCs w:val="48"/>
        </w:rPr>
      </w:pPr>
      <w:r w:rsidRPr="000D6A67">
        <w:rPr>
          <w:rFonts w:ascii="Aptos" w:hAnsi="Aptos"/>
          <w:sz w:val="48"/>
          <w:szCs w:val="48"/>
        </w:rPr>
        <w:t>Modelo</w:t>
      </w:r>
      <w:r w:rsidRPr="000D6A67">
        <w:rPr>
          <w:rFonts w:ascii="Aptos" w:hAnsi="Aptos"/>
          <w:spacing w:val="-28"/>
          <w:sz w:val="48"/>
          <w:szCs w:val="48"/>
        </w:rPr>
        <w:t xml:space="preserve"> </w:t>
      </w:r>
      <w:r w:rsidRPr="000D6A67">
        <w:rPr>
          <w:rFonts w:ascii="Aptos" w:hAnsi="Aptos"/>
          <w:sz w:val="48"/>
          <w:szCs w:val="48"/>
        </w:rPr>
        <w:t>de</w:t>
      </w:r>
      <w:r w:rsidRPr="000D6A67">
        <w:rPr>
          <w:rFonts w:ascii="Aptos" w:hAnsi="Aptos"/>
          <w:spacing w:val="-27"/>
          <w:sz w:val="48"/>
          <w:szCs w:val="48"/>
        </w:rPr>
        <w:t xml:space="preserve"> </w:t>
      </w:r>
      <w:r w:rsidRPr="000D6A67">
        <w:rPr>
          <w:rFonts w:ascii="Aptos" w:hAnsi="Aptos"/>
          <w:sz w:val="48"/>
          <w:szCs w:val="48"/>
        </w:rPr>
        <w:t>Madurez</w:t>
      </w:r>
    </w:p>
    <w:p w14:paraId="6B19B7CA" w14:textId="77777777" w:rsidR="00C3401E" w:rsidRPr="00C9013F" w:rsidRDefault="00C3401E" w:rsidP="00C9013F">
      <w:pPr>
        <w:pStyle w:val="Textoindependiente"/>
        <w:pBdr>
          <w:bottom w:val="single" w:sz="4" w:space="1" w:color="auto"/>
        </w:pBdr>
        <w:spacing w:before="2" w:line="276" w:lineRule="auto"/>
        <w:ind w:left="0"/>
        <w:jc w:val="both"/>
        <w:rPr>
          <w:rFonts w:ascii="Aptos" w:hAnsi="Aptos"/>
          <w:b/>
          <w:sz w:val="9"/>
        </w:rPr>
      </w:pPr>
    </w:p>
    <w:p w14:paraId="3F7CB2EF" w14:textId="77777777" w:rsidR="00AC4398" w:rsidRPr="00C9013F" w:rsidRDefault="00AC4398" w:rsidP="00C9013F">
      <w:pPr>
        <w:pStyle w:val="Textoindependiente"/>
        <w:spacing w:before="5" w:line="276" w:lineRule="auto"/>
        <w:ind w:left="0"/>
        <w:jc w:val="both"/>
        <w:rPr>
          <w:rFonts w:ascii="Aptos" w:hAnsi="Aptos"/>
          <w:b/>
          <w:sz w:val="19"/>
        </w:rPr>
      </w:pPr>
    </w:p>
    <w:tbl>
      <w:tblPr>
        <w:tblStyle w:val="TableNormal"/>
        <w:tblW w:w="5000" w:type="pct"/>
        <w:tblInd w:w="134" w:type="dxa"/>
        <w:tblBorders>
          <w:top w:val="single" w:sz="6" w:space="0" w:color="37342E"/>
          <w:left w:val="single" w:sz="6" w:space="0" w:color="37342E"/>
          <w:bottom w:val="single" w:sz="6" w:space="0" w:color="37342E"/>
          <w:right w:val="single" w:sz="6" w:space="0" w:color="37342E"/>
          <w:insideH w:val="single" w:sz="6" w:space="0" w:color="37342E"/>
          <w:insideV w:val="single" w:sz="6" w:space="0" w:color="37342E"/>
        </w:tblBorders>
        <w:tblLayout w:type="fixed"/>
        <w:tblLook w:val="01E0" w:firstRow="1" w:lastRow="1" w:firstColumn="1" w:lastColumn="1" w:noHBand="0" w:noVBand="0"/>
      </w:tblPr>
      <w:tblGrid>
        <w:gridCol w:w="7206"/>
        <w:gridCol w:w="10330"/>
      </w:tblGrid>
      <w:tr w:rsidR="00C9013F" w:rsidRPr="000D6A67" w14:paraId="7A4EB6EB" w14:textId="77777777" w:rsidTr="00650D99">
        <w:trPr>
          <w:trHeight w:val="6914"/>
        </w:trPr>
        <w:tc>
          <w:tcPr>
            <w:tcW w:w="7354" w:type="dxa"/>
            <w:tcBorders>
              <w:bottom w:val="single" w:sz="6" w:space="0" w:color="37342E"/>
            </w:tcBorders>
            <w:shd w:val="clear" w:color="auto" w:fill="002060"/>
          </w:tcPr>
          <w:p w14:paraId="2DE94468" w14:textId="77777777" w:rsidR="00AC4398" w:rsidRPr="000D6A67" w:rsidRDefault="000D6A67" w:rsidP="00C9013F">
            <w:pPr>
              <w:pStyle w:val="TableParagraph"/>
              <w:spacing w:before="73" w:line="276" w:lineRule="auto"/>
              <w:ind w:left="112" w:right="144"/>
              <w:jc w:val="both"/>
              <w:rPr>
                <w:rFonts w:ascii="Aptos" w:hAnsi="Aptos"/>
              </w:rPr>
            </w:pPr>
            <w:r w:rsidRPr="000D6A67">
              <w:rPr>
                <w:rFonts w:ascii="Aptos" w:hAnsi="Aptos"/>
              </w:rPr>
              <w:t>NIVEL 1 [Impredecible y reactivo]: La</w:t>
            </w:r>
            <w:r w:rsidRPr="000D6A67">
              <w:rPr>
                <w:rFonts w:ascii="Aptos" w:hAnsi="Aptos"/>
                <w:spacing w:val="1"/>
              </w:rPr>
              <w:t xml:space="preserve"> </w:t>
            </w:r>
            <w:r w:rsidRPr="000D6A67">
              <w:rPr>
                <w:rFonts w:ascii="Aptos" w:hAnsi="Aptos"/>
              </w:rPr>
              <w:t>actividad se completa, pero a menudo</w:t>
            </w:r>
            <w:r w:rsidRPr="000D6A67">
              <w:rPr>
                <w:rFonts w:ascii="Aptos" w:hAnsi="Aptos"/>
                <w:spacing w:val="-56"/>
              </w:rPr>
              <w:t xml:space="preserve"> </w:t>
            </w:r>
            <w:r w:rsidRPr="000D6A67">
              <w:rPr>
                <w:rFonts w:ascii="Aptos" w:hAnsi="Aptos"/>
              </w:rPr>
              <w:t>se retrasa y supera el presupuesto.</w:t>
            </w:r>
          </w:p>
        </w:tc>
        <w:tc>
          <w:tcPr>
            <w:tcW w:w="10542" w:type="dxa"/>
          </w:tcPr>
          <w:p w14:paraId="18690CE0" w14:textId="77777777" w:rsidR="00AF6E16" w:rsidRPr="000D6A67" w:rsidRDefault="000D6A67" w:rsidP="00C9013F">
            <w:pPr>
              <w:pStyle w:val="TableParagraph"/>
              <w:spacing w:before="73" w:line="276" w:lineRule="auto"/>
              <w:ind w:left="112" w:right="99"/>
              <w:jc w:val="both"/>
              <w:rPr>
                <w:rFonts w:ascii="Aptos" w:hAnsi="Aptos"/>
              </w:rPr>
            </w:pPr>
            <w:r w:rsidRPr="000D6A67">
              <w:rPr>
                <w:rFonts w:ascii="Aptos" w:hAnsi="Aptos"/>
              </w:rPr>
              <w:t>1. Aplicar los controles de verificación de antecedentes</w:t>
            </w:r>
            <w:r w:rsidRPr="000D6A67">
              <w:rPr>
                <w:rFonts w:ascii="Aptos" w:hAnsi="Aptos"/>
                <w:spacing w:val="1"/>
              </w:rPr>
              <w:t xml:space="preserve"> </w:t>
            </w:r>
            <w:r w:rsidRPr="000D6A67">
              <w:rPr>
                <w:rFonts w:ascii="Aptos" w:hAnsi="Aptos"/>
              </w:rPr>
              <w:t>de todos los candidatos para convertirse en personal</w:t>
            </w:r>
            <w:r w:rsidRPr="000D6A67">
              <w:rPr>
                <w:rFonts w:ascii="Aptos" w:hAnsi="Aptos"/>
                <w:spacing w:val="1"/>
              </w:rPr>
              <w:t xml:space="preserve"> </w:t>
            </w:r>
            <w:r w:rsidRPr="000D6A67">
              <w:rPr>
                <w:rFonts w:ascii="Aptos" w:hAnsi="Aptos"/>
              </w:rPr>
              <w:t>antes de unirse a la organización y de manera continua,</w:t>
            </w:r>
            <w:r w:rsidRPr="000D6A67">
              <w:rPr>
                <w:rFonts w:ascii="Aptos" w:hAnsi="Aptos"/>
                <w:spacing w:val="1"/>
              </w:rPr>
              <w:t xml:space="preserve"> </w:t>
            </w:r>
            <w:r w:rsidRPr="000D6A67">
              <w:rPr>
                <w:rFonts w:ascii="Aptos" w:hAnsi="Aptos"/>
              </w:rPr>
              <w:t>teniendo en cuenta las leyes, los reglamentos y la ética</w:t>
            </w:r>
            <w:r w:rsidRPr="000D6A67">
              <w:rPr>
                <w:rFonts w:ascii="Aptos" w:hAnsi="Aptos"/>
                <w:spacing w:val="1"/>
              </w:rPr>
              <w:t xml:space="preserve"> </w:t>
            </w:r>
            <w:r w:rsidRPr="000D6A67">
              <w:rPr>
                <w:rFonts w:ascii="Aptos" w:hAnsi="Aptos"/>
              </w:rPr>
              <w:t>aplicables, y ser proporcionales a los requisitos</w:t>
            </w:r>
            <w:r w:rsidRPr="000D6A67">
              <w:rPr>
                <w:rFonts w:ascii="Aptos" w:hAnsi="Aptos"/>
                <w:spacing w:val="1"/>
              </w:rPr>
              <w:t xml:space="preserve"> </w:t>
            </w:r>
            <w:r w:rsidRPr="000D6A67">
              <w:rPr>
                <w:rFonts w:ascii="Aptos" w:hAnsi="Aptos"/>
              </w:rPr>
              <w:t>comerciales, la clasificación</w:t>
            </w:r>
            <w:r w:rsidRPr="000D6A67">
              <w:rPr>
                <w:rFonts w:ascii="Aptos" w:hAnsi="Aptos"/>
                <w:spacing w:val="1"/>
              </w:rPr>
              <w:t xml:space="preserve"> </w:t>
            </w:r>
            <w:r w:rsidRPr="000D6A67">
              <w:rPr>
                <w:rFonts w:ascii="Aptos" w:hAnsi="Aptos"/>
              </w:rPr>
              <w:t>de la información</w:t>
            </w:r>
            <w:r w:rsidRPr="000D6A67">
              <w:rPr>
                <w:rFonts w:ascii="Aptos" w:hAnsi="Aptos"/>
                <w:spacing w:val="1"/>
              </w:rPr>
              <w:t xml:space="preserve"> </w:t>
            </w:r>
            <w:r w:rsidRPr="000D6A67">
              <w:rPr>
                <w:rFonts w:ascii="Aptos" w:hAnsi="Aptos"/>
              </w:rPr>
              <w:t>a la</w:t>
            </w:r>
            <w:r w:rsidRPr="000D6A67">
              <w:rPr>
                <w:rFonts w:ascii="Aptos" w:hAnsi="Aptos"/>
                <w:spacing w:val="1"/>
              </w:rPr>
              <w:t xml:space="preserve"> </w:t>
            </w:r>
            <w:r w:rsidRPr="000D6A67">
              <w:rPr>
                <w:rFonts w:ascii="Aptos" w:hAnsi="Aptos"/>
              </w:rPr>
              <w:t>que</w:t>
            </w:r>
            <w:r w:rsidRPr="000D6A67">
              <w:rPr>
                <w:rFonts w:ascii="Aptos" w:hAnsi="Aptos"/>
                <w:spacing w:val="1"/>
              </w:rPr>
              <w:t xml:space="preserve"> </w:t>
            </w:r>
            <w:r w:rsidRPr="000D6A67">
              <w:rPr>
                <w:rFonts w:ascii="Aptos" w:hAnsi="Aptos"/>
              </w:rPr>
              <w:t xml:space="preserve">se accede y los riesgos percibidos. </w:t>
            </w:r>
          </w:p>
          <w:p w14:paraId="75D6905B" w14:textId="77777777" w:rsidR="00AF6E16" w:rsidRPr="000D6A67" w:rsidRDefault="000D6A67" w:rsidP="00C9013F">
            <w:pPr>
              <w:pStyle w:val="TableParagraph"/>
              <w:spacing w:before="73" w:line="276" w:lineRule="auto"/>
              <w:ind w:left="112" w:right="99"/>
              <w:jc w:val="both"/>
              <w:rPr>
                <w:rFonts w:ascii="Aptos" w:hAnsi="Aptos"/>
              </w:rPr>
            </w:pPr>
            <w:r w:rsidRPr="000D6A67">
              <w:rPr>
                <w:rFonts w:ascii="Aptos" w:hAnsi="Aptos"/>
              </w:rPr>
              <w:t>2. Incluir dentro de la</w:t>
            </w:r>
            <w:r w:rsidRPr="000D6A67">
              <w:rPr>
                <w:rFonts w:ascii="Aptos" w:hAnsi="Aptos"/>
                <w:spacing w:val="-57"/>
              </w:rPr>
              <w:t xml:space="preserve"> </w:t>
            </w:r>
            <w:r w:rsidRPr="000D6A67">
              <w:rPr>
                <w:rFonts w:ascii="Aptos" w:hAnsi="Aptos"/>
              </w:rPr>
              <w:t>verificación</w:t>
            </w:r>
            <w:r w:rsidRPr="000D6A67">
              <w:rPr>
                <w:rFonts w:ascii="Aptos" w:hAnsi="Aptos"/>
                <w:spacing w:val="5"/>
              </w:rPr>
              <w:t xml:space="preserve"> </w:t>
            </w:r>
            <w:r w:rsidRPr="000D6A67">
              <w:rPr>
                <w:rFonts w:ascii="Aptos" w:hAnsi="Aptos"/>
              </w:rPr>
              <w:t>de</w:t>
            </w:r>
            <w:r w:rsidRPr="000D6A67">
              <w:rPr>
                <w:rFonts w:ascii="Aptos" w:hAnsi="Aptos"/>
                <w:spacing w:val="5"/>
              </w:rPr>
              <w:t xml:space="preserve"> </w:t>
            </w:r>
            <w:r w:rsidRPr="000D6A67">
              <w:rPr>
                <w:rFonts w:ascii="Aptos" w:hAnsi="Aptos"/>
              </w:rPr>
              <w:t>antecedentes</w:t>
            </w:r>
            <w:r w:rsidRPr="000D6A67">
              <w:rPr>
                <w:rFonts w:ascii="Aptos" w:hAnsi="Aptos"/>
                <w:spacing w:val="5"/>
              </w:rPr>
              <w:t xml:space="preserve"> </w:t>
            </w:r>
            <w:r w:rsidRPr="000D6A67">
              <w:rPr>
                <w:rFonts w:ascii="Aptos" w:hAnsi="Aptos"/>
              </w:rPr>
              <w:t>toda</w:t>
            </w:r>
            <w:r w:rsidRPr="000D6A67">
              <w:rPr>
                <w:rFonts w:ascii="Aptos" w:hAnsi="Aptos"/>
                <w:spacing w:val="5"/>
              </w:rPr>
              <w:t xml:space="preserve"> </w:t>
            </w:r>
            <w:r w:rsidRPr="000D6A67">
              <w:rPr>
                <w:rFonts w:ascii="Aptos" w:hAnsi="Aptos"/>
              </w:rPr>
              <w:t>la</w:t>
            </w:r>
            <w:r w:rsidRPr="000D6A67">
              <w:rPr>
                <w:rFonts w:ascii="Aptos" w:hAnsi="Aptos"/>
                <w:spacing w:val="5"/>
              </w:rPr>
              <w:t xml:space="preserve"> </w:t>
            </w:r>
            <w:r w:rsidRPr="000D6A67">
              <w:rPr>
                <w:rFonts w:ascii="Aptos" w:hAnsi="Aptos"/>
              </w:rPr>
              <w:t>legislación</w:t>
            </w:r>
            <w:r w:rsidRPr="000D6A67">
              <w:rPr>
                <w:rFonts w:ascii="Aptos" w:hAnsi="Aptos"/>
                <w:spacing w:val="1"/>
              </w:rPr>
              <w:t xml:space="preserve"> </w:t>
            </w:r>
            <w:r w:rsidRPr="000D6A67">
              <w:rPr>
                <w:rFonts w:ascii="Aptos" w:hAnsi="Aptos"/>
              </w:rPr>
              <w:t>relevante sobre privacidad, protección de PII y respecto</w:t>
            </w:r>
            <w:r w:rsidRPr="000D6A67">
              <w:rPr>
                <w:rFonts w:ascii="Aptos" w:hAnsi="Aptos"/>
                <w:spacing w:val="1"/>
              </w:rPr>
              <w:t xml:space="preserve"> </w:t>
            </w:r>
            <w:r w:rsidRPr="000D6A67">
              <w:rPr>
                <w:rFonts w:ascii="Aptos" w:hAnsi="Aptos"/>
              </w:rPr>
              <w:t>al empleo y, cuando esté permitido, debe incluir lo</w:t>
            </w:r>
            <w:r w:rsidRPr="000D6A67">
              <w:rPr>
                <w:rFonts w:ascii="Aptos" w:hAnsi="Aptos"/>
                <w:spacing w:val="1"/>
              </w:rPr>
              <w:t xml:space="preserve"> </w:t>
            </w:r>
            <w:r w:rsidRPr="000D6A67">
              <w:rPr>
                <w:rFonts w:ascii="Aptos" w:hAnsi="Aptos"/>
              </w:rPr>
              <w:t xml:space="preserve">siguiente: </w:t>
            </w:r>
          </w:p>
          <w:p w14:paraId="21E7DB74" w14:textId="77777777" w:rsidR="00AF6E16" w:rsidRPr="000D6A67" w:rsidRDefault="00AF6E16" w:rsidP="00C9013F">
            <w:pPr>
              <w:pStyle w:val="TableParagraph"/>
              <w:spacing w:before="73" w:line="276" w:lineRule="auto"/>
              <w:ind w:left="112" w:right="99"/>
              <w:jc w:val="both"/>
              <w:rPr>
                <w:rFonts w:ascii="Aptos" w:hAnsi="Aptos"/>
              </w:rPr>
            </w:pPr>
            <w:r w:rsidRPr="000D6A67">
              <w:rPr>
                <w:rFonts w:ascii="Aptos" w:hAnsi="Aptos"/>
              </w:rPr>
              <w:t xml:space="preserve">    2.1 disponibilidad de referencias satisfactorias</w:t>
            </w:r>
            <w:r w:rsidRPr="000D6A67">
              <w:rPr>
                <w:rFonts w:ascii="Aptos" w:hAnsi="Aptos"/>
                <w:spacing w:val="-56"/>
              </w:rPr>
              <w:t xml:space="preserve"> </w:t>
            </w:r>
            <w:r w:rsidRPr="000D6A67">
              <w:rPr>
                <w:rFonts w:ascii="Aptos" w:hAnsi="Aptos"/>
              </w:rPr>
              <w:t xml:space="preserve">(por ejemplo, referencias comerciales y personales). </w:t>
            </w:r>
          </w:p>
          <w:p w14:paraId="1B8B1CBA" w14:textId="30934ECB" w:rsidR="00AF6E16" w:rsidRPr="000D6A67" w:rsidRDefault="00AF6E16" w:rsidP="00C9013F">
            <w:pPr>
              <w:pStyle w:val="TableParagraph"/>
              <w:spacing w:before="73" w:line="276" w:lineRule="auto"/>
              <w:ind w:left="112" w:right="99"/>
              <w:jc w:val="both"/>
              <w:rPr>
                <w:rFonts w:ascii="Aptos" w:hAnsi="Aptos"/>
              </w:rPr>
            </w:pPr>
            <w:r w:rsidRPr="000D6A67">
              <w:rPr>
                <w:rFonts w:ascii="Aptos" w:hAnsi="Aptos"/>
              </w:rPr>
              <w:t xml:space="preserve">    2.2 </w:t>
            </w:r>
            <w:r w:rsidRPr="000D6A67">
              <w:rPr>
                <w:rFonts w:ascii="Aptos" w:hAnsi="Aptos"/>
                <w:spacing w:val="-56"/>
              </w:rPr>
              <w:t xml:space="preserve">  </w:t>
            </w:r>
            <w:r w:rsidRPr="000D6A67">
              <w:rPr>
                <w:rFonts w:ascii="Aptos" w:hAnsi="Aptos"/>
              </w:rPr>
              <w:t>una</w:t>
            </w:r>
            <w:r w:rsidRPr="000D6A67">
              <w:rPr>
                <w:rFonts w:ascii="Aptos" w:hAnsi="Aptos"/>
                <w:spacing w:val="4"/>
              </w:rPr>
              <w:t xml:space="preserve"> </w:t>
            </w:r>
            <w:r w:rsidRPr="000D6A67">
              <w:rPr>
                <w:rFonts w:ascii="Aptos" w:hAnsi="Aptos"/>
              </w:rPr>
              <w:t>verificación</w:t>
            </w:r>
            <w:r w:rsidRPr="000D6A67">
              <w:rPr>
                <w:rFonts w:ascii="Aptos" w:hAnsi="Aptos"/>
                <w:spacing w:val="4"/>
              </w:rPr>
              <w:t xml:space="preserve"> </w:t>
            </w:r>
            <w:r w:rsidRPr="000D6A67">
              <w:rPr>
                <w:rFonts w:ascii="Aptos" w:hAnsi="Aptos"/>
              </w:rPr>
              <w:t>(de</w:t>
            </w:r>
            <w:r w:rsidRPr="000D6A67">
              <w:rPr>
                <w:rFonts w:ascii="Aptos" w:hAnsi="Aptos"/>
                <w:spacing w:val="5"/>
              </w:rPr>
              <w:t xml:space="preserve"> </w:t>
            </w:r>
            <w:r w:rsidRPr="000D6A67">
              <w:rPr>
                <w:rFonts w:ascii="Aptos" w:hAnsi="Aptos"/>
              </w:rPr>
              <w:t>integridad</w:t>
            </w:r>
            <w:r w:rsidRPr="000D6A67">
              <w:rPr>
                <w:rFonts w:ascii="Aptos" w:hAnsi="Aptos"/>
                <w:spacing w:val="4"/>
              </w:rPr>
              <w:t xml:space="preserve"> </w:t>
            </w:r>
            <w:r w:rsidRPr="000D6A67">
              <w:rPr>
                <w:rFonts w:ascii="Aptos" w:hAnsi="Aptos"/>
              </w:rPr>
              <w:t>y</w:t>
            </w:r>
            <w:r w:rsidRPr="000D6A67">
              <w:rPr>
                <w:rFonts w:ascii="Aptos" w:hAnsi="Aptos"/>
                <w:spacing w:val="5"/>
              </w:rPr>
              <w:t xml:space="preserve"> </w:t>
            </w:r>
            <w:r w:rsidRPr="000D6A67">
              <w:rPr>
                <w:rFonts w:ascii="Aptos" w:hAnsi="Aptos"/>
              </w:rPr>
              <w:t>precisión)</w:t>
            </w:r>
            <w:r w:rsidRPr="000D6A67">
              <w:rPr>
                <w:rFonts w:ascii="Aptos" w:hAnsi="Aptos"/>
                <w:spacing w:val="4"/>
              </w:rPr>
              <w:t xml:space="preserve"> </w:t>
            </w:r>
            <w:r w:rsidRPr="000D6A67">
              <w:rPr>
                <w:rFonts w:ascii="Aptos" w:hAnsi="Aptos"/>
              </w:rPr>
              <w:t>del</w:t>
            </w:r>
            <w:r w:rsidRPr="000D6A67">
              <w:rPr>
                <w:rFonts w:ascii="Aptos" w:hAnsi="Aptos"/>
                <w:spacing w:val="1"/>
              </w:rPr>
              <w:t xml:space="preserve"> </w:t>
            </w:r>
            <w:r w:rsidRPr="000D6A67">
              <w:rPr>
                <w:rFonts w:ascii="Aptos" w:hAnsi="Aptos"/>
              </w:rPr>
              <w:t xml:space="preserve">currículum vitae del solicitante. </w:t>
            </w:r>
          </w:p>
          <w:p w14:paraId="1C1D2122" w14:textId="77777777" w:rsidR="00AF6E16" w:rsidRPr="000D6A67" w:rsidRDefault="00AF6E16" w:rsidP="00C9013F">
            <w:pPr>
              <w:pStyle w:val="TableParagraph"/>
              <w:spacing w:before="73" w:line="276" w:lineRule="auto"/>
              <w:ind w:left="112" w:right="99"/>
              <w:jc w:val="both"/>
              <w:rPr>
                <w:rFonts w:ascii="Aptos" w:hAnsi="Aptos"/>
              </w:rPr>
            </w:pPr>
            <w:r w:rsidRPr="000D6A67">
              <w:rPr>
                <w:rFonts w:ascii="Aptos" w:hAnsi="Aptos"/>
              </w:rPr>
              <w:t xml:space="preserve">    2.3 confirmación de las</w:t>
            </w:r>
            <w:r w:rsidRPr="000D6A67">
              <w:rPr>
                <w:rFonts w:ascii="Aptos" w:hAnsi="Aptos"/>
                <w:spacing w:val="1"/>
              </w:rPr>
              <w:t xml:space="preserve"> </w:t>
            </w:r>
            <w:r w:rsidRPr="000D6A67">
              <w:rPr>
                <w:rFonts w:ascii="Aptos" w:hAnsi="Aptos"/>
              </w:rPr>
              <w:t>calificaciones académicas y profesionales reclamadas.</w:t>
            </w:r>
          </w:p>
          <w:p w14:paraId="06C51097" w14:textId="752D4EBC" w:rsidR="00AF6E16" w:rsidRPr="000D6A67" w:rsidRDefault="00AF6E16" w:rsidP="00C9013F">
            <w:pPr>
              <w:pStyle w:val="TableParagraph"/>
              <w:spacing w:before="73" w:line="276" w:lineRule="auto"/>
              <w:ind w:left="112" w:right="99"/>
              <w:jc w:val="both"/>
              <w:rPr>
                <w:rFonts w:ascii="Aptos" w:hAnsi="Aptos"/>
                <w:spacing w:val="1"/>
              </w:rPr>
            </w:pPr>
            <w:r w:rsidRPr="000D6A67">
              <w:rPr>
                <w:rFonts w:ascii="Aptos" w:hAnsi="Aptos"/>
              </w:rPr>
              <w:t xml:space="preserve">    2.4 verificación de identidad independiente (por ejemplo,</w:t>
            </w:r>
            <w:r w:rsidRPr="000D6A67">
              <w:rPr>
                <w:rFonts w:ascii="Aptos" w:hAnsi="Aptos"/>
                <w:spacing w:val="-57"/>
              </w:rPr>
              <w:t xml:space="preserve"> </w:t>
            </w:r>
            <w:r w:rsidRPr="000D6A67">
              <w:rPr>
                <w:rFonts w:ascii="Aptos" w:hAnsi="Aptos"/>
              </w:rPr>
              <w:t xml:space="preserve">pasaporte u otro documento aceptable emitido por autoridades). </w:t>
            </w:r>
          </w:p>
          <w:p w14:paraId="13D0101E" w14:textId="77777777" w:rsidR="00AF6E16" w:rsidRPr="000D6A67" w:rsidRDefault="00AF6E16" w:rsidP="00C9013F">
            <w:pPr>
              <w:pStyle w:val="TableParagraph"/>
              <w:spacing w:before="73" w:line="276" w:lineRule="auto"/>
              <w:ind w:left="112" w:right="99"/>
              <w:jc w:val="both"/>
              <w:rPr>
                <w:rFonts w:ascii="Aptos" w:hAnsi="Aptos"/>
                <w:spacing w:val="1"/>
              </w:rPr>
            </w:pPr>
            <w:r w:rsidRPr="000D6A67">
              <w:rPr>
                <w:rFonts w:ascii="Aptos" w:hAnsi="Aptos"/>
              </w:rPr>
              <w:t xml:space="preserve">    2.5 verificación más detallada, como</w:t>
            </w:r>
            <w:r w:rsidRPr="000D6A67">
              <w:rPr>
                <w:rFonts w:ascii="Aptos" w:hAnsi="Aptos"/>
                <w:spacing w:val="1"/>
              </w:rPr>
              <w:t xml:space="preserve"> </w:t>
            </w:r>
            <w:r w:rsidRPr="000D6A67">
              <w:rPr>
                <w:rFonts w:ascii="Aptos" w:hAnsi="Aptos"/>
              </w:rPr>
              <w:t>revisión de crédito o revisión de antecedentes penales,</w:t>
            </w:r>
            <w:r w:rsidRPr="000D6A67">
              <w:rPr>
                <w:rFonts w:ascii="Aptos" w:hAnsi="Aptos"/>
                <w:spacing w:val="1"/>
              </w:rPr>
              <w:t xml:space="preserve"> </w:t>
            </w:r>
            <w:r w:rsidRPr="000D6A67">
              <w:rPr>
                <w:rFonts w:ascii="Aptos" w:hAnsi="Aptos"/>
              </w:rPr>
              <w:t>si</w:t>
            </w:r>
            <w:r w:rsidRPr="000D6A67">
              <w:rPr>
                <w:rFonts w:ascii="Aptos" w:hAnsi="Aptos"/>
                <w:spacing w:val="1"/>
              </w:rPr>
              <w:t xml:space="preserve"> </w:t>
            </w:r>
            <w:r w:rsidRPr="000D6A67">
              <w:rPr>
                <w:rFonts w:ascii="Aptos" w:hAnsi="Aptos"/>
              </w:rPr>
              <w:t>el</w:t>
            </w:r>
            <w:r w:rsidRPr="000D6A67">
              <w:rPr>
                <w:rFonts w:ascii="Aptos" w:hAnsi="Aptos"/>
                <w:spacing w:val="2"/>
              </w:rPr>
              <w:t xml:space="preserve"> </w:t>
            </w:r>
            <w:r w:rsidRPr="000D6A67">
              <w:rPr>
                <w:rFonts w:ascii="Aptos" w:hAnsi="Aptos"/>
              </w:rPr>
              <w:t>candidato</w:t>
            </w:r>
            <w:r w:rsidRPr="000D6A67">
              <w:rPr>
                <w:rFonts w:ascii="Aptos" w:hAnsi="Aptos"/>
                <w:spacing w:val="2"/>
              </w:rPr>
              <w:t xml:space="preserve"> </w:t>
            </w:r>
            <w:r w:rsidRPr="000D6A67">
              <w:rPr>
                <w:rFonts w:ascii="Aptos" w:hAnsi="Aptos"/>
              </w:rPr>
              <w:t>adquiere</w:t>
            </w:r>
            <w:r w:rsidRPr="000D6A67">
              <w:rPr>
                <w:rFonts w:ascii="Aptos" w:hAnsi="Aptos"/>
                <w:spacing w:val="2"/>
              </w:rPr>
              <w:t xml:space="preserve"> </w:t>
            </w:r>
            <w:r w:rsidRPr="000D6A67">
              <w:rPr>
                <w:rFonts w:ascii="Aptos" w:hAnsi="Aptos"/>
              </w:rPr>
              <w:t>un</w:t>
            </w:r>
            <w:r w:rsidRPr="000D6A67">
              <w:rPr>
                <w:rFonts w:ascii="Aptos" w:hAnsi="Aptos"/>
                <w:spacing w:val="2"/>
              </w:rPr>
              <w:t xml:space="preserve"> </w:t>
            </w:r>
            <w:r w:rsidRPr="000D6A67">
              <w:rPr>
                <w:rFonts w:ascii="Aptos" w:hAnsi="Aptos"/>
              </w:rPr>
              <w:t>papel</w:t>
            </w:r>
            <w:r w:rsidRPr="000D6A67">
              <w:rPr>
                <w:rFonts w:ascii="Aptos" w:hAnsi="Aptos"/>
                <w:spacing w:val="2"/>
              </w:rPr>
              <w:t xml:space="preserve"> </w:t>
            </w:r>
            <w:r w:rsidRPr="000D6A67">
              <w:rPr>
                <w:rFonts w:ascii="Aptos" w:hAnsi="Aptos"/>
              </w:rPr>
              <w:t>crítico.</w:t>
            </w:r>
            <w:r w:rsidRPr="000D6A67">
              <w:rPr>
                <w:rFonts w:ascii="Aptos" w:hAnsi="Aptos"/>
                <w:spacing w:val="1"/>
              </w:rPr>
              <w:t xml:space="preserve"> </w:t>
            </w:r>
          </w:p>
          <w:p w14:paraId="2F1F5746" w14:textId="77777777" w:rsidR="00AF6E16" w:rsidRPr="000D6A67" w:rsidRDefault="000D6A67" w:rsidP="00C9013F">
            <w:pPr>
              <w:pStyle w:val="TableParagraph"/>
              <w:spacing w:before="73" w:line="276" w:lineRule="auto"/>
              <w:ind w:left="112" w:right="99"/>
              <w:jc w:val="both"/>
              <w:rPr>
                <w:rFonts w:ascii="Aptos" w:hAnsi="Aptos"/>
              </w:rPr>
            </w:pPr>
            <w:r w:rsidRPr="000D6A67">
              <w:rPr>
                <w:rFonts w:ascii="Aptos" w:hAnsi="Aptos"/>
              </w:rPr>
              <w:t>3.</w:t>
            </w:r>
            <w:r w:rsidRPr="000D6A67">
              <w:rPr>
                <w:rFonts w:ascii="Aptos" w:hAnsi="Aptos"/>
                <w:spacing w:val="2"/>
              </w:rPr>
              <w:t xml:space="preserve"> </w:t>
            </w:r>
            <w:r w:rsidRPr="000D6A67">
              <w:rPr>
                <w:rFonts w:ascii="Aptos" w:hAnsi="Aptos"/>
              </w:rPr>
              <w:t>Asegurar</w:t>
            </w:r>
            <w:r w:rsidRPr="000D6A67">
              <w:rPr>
                <w:rFonts w:ascii="Aptos" w:hAnsi="Aptos"/>
                <w:spacing w:val="1"/>
              </w:rPr>
              <w:t xml:space="preserve"> </w:t>
            </w:r>
            <w:r w:rsidRPr="000D6A67">
              <w:rPr>
                <w:rFonts w:ascii="Aptos" w:hAnsi="Aptos"/>
              </w:rPr>
              <w:t>que cuando se contrata a una persona para una función</w:t>
            </w:r>
            <w:r w:rsidR="00AF6E16" w:rsidRPr="000D6A67">
              <w:rPr>
                <w:rFonts w:ascii="Aptos" w:hAnsi="Aptos"/>
              </w:rPr>
              <w:t xml:space="preserve"> específica de seguridad de la información, esta: </w:t>
            </w:r>
          </w:p>
          <w:p w14:paraId="71588084" w14:textId="3FBDA759" w:rsidR="00AF6E16" w:rsidRPr="000D6A67" w:rsidRDefault="00AF6E16" w:rsidP="00C9013F">
            <w:pPr>
              <w:pStyle w:val="TableParagraph"/>
              <w:spacing w:before="73" w:line="276" w:lineRule="auto"/>
              <w:ind w:left="112" w:right="99"/>
              <w:jc w:val="both"/>
              <w:rPr>
                <w:rFonts w:ascii="Aptos" w:hAnsi="Aptos"/>
              </w:rPr>
            </w:pPr>
            <w:r w:rsidRPr="000D6A67">
              <w:rPr>
                <w:rFonts w:ascii="Aptos" w:hAnsi="Aptos"/>
              </w:rPr>
              <w:t xml:space="preserve">    3.1</w:t>
            </w:r>
            <w:r w:rsidRPr="000D6A67">
              <w:rPr>
                <w:rFonts w:ascii="Aptos" w:hAnsi="Aptos"/>
                <w:spacing w:val="1"/>
              </w:rPr>
              <w:t xml:space="preserve"> </w:t>
            </w:r>
            <w:r w:rsidRPr="000D6A67">
              <w:rPr>
                <w:rFonts w:ascii="Aptos" w:hAnsi="Aptos"/>
              </w:rPr>
              <w:t>tenga la competencia necesaria para desempeñar la</w:t>
            </w:r>
            <w:r w:rsidRPr="000D6A67">
              <w:rPr>
                <w:rFonts w:ascii="Aptos" w:hAnsi="Aptos"/>
                <w:spacing w:val="1"/>
              </w:rPr>
              <w:t xml:space="preserve"> </w:t>
            </w:r>
            <w:r w:rsidRPr="000D6A67">
              <w:rPr>
                <w:rFonts w:ascii="Aptos" w:hAnsi="Aptos"/>
              </w:rPr>
              <w:t xml:space="preserve">función de seguridad. </w:t>
            </w:r>
          </w:p>
          <w:p w14:paraId="28AFC614" w14:textId="0094AFC5" w:rsidR="00AC4398" w:rsidRPr="000D6A67" w:rsidRDefault="00AF6E16" w:rsidP="00C9013F">
            <w:pPr>
              <w:pStyle w:val="TableParagraph"/>
              <w:spacing w:before="73" w:line="276" w:lineRule="auto"/>
              <w:ind w:left="112" w:right="99"/>
              <w:jc w:val="both"/>
              <w:rPr>
                <w:rFonts w:ascii="Aptos" w:hAnsi="Aptos"/>
              </w:rPr>
            </w:pPr>
            <w:r w:rsidRPr="000D6A67">
              <w:rPr>
                <w:rFonts w:ascii="Aptos" w:hAnsi="Aptos"/>
              </w:rPr>
              <w:t xml:space="preserve">    3.2 sea confiable para asumir el</w:t>
            </w:r>
            <w:r w:rsidRPr="000D6A67">
              <w:rPr>
                <w:rFonts w:ascii="Aptos" w:hAnsi="Aptos"/>
                <w:spacing w:val="-57"/>
              </w:rPr>
              <w:t xml:space="preserve"> </w:t>
            </w:r>
            <w:r w:rsidRPr="000D6A67">
              <w:rPr>
                <w:rFonts w:ascii="Aptos" w:hAnsi="Aptos"/>
              </w:rPr>
              <w:t>rol, especialmente si el rol es crítico para la</w:t>
            </w:r>
            <w:r w:rsidRPr="000D6A67">
              <w:rPr>
                <w:rFonts w:ascii="Aptos" w:hAnsi="Aptos"/>
                <w:spacing w:val="1"/>
              </w:rPr>
              <w:t xml:space="preserve"> </w:t>
            </w:r>
            <w:r w:rsidRPr="000D6A67">
              <w:rPr>
                <w:rFonts w:ascii="Aptos" w:hAnsi="Aptos"/>
              </w:rPr>
              <w:t>organización.</w:t>
            </w:r>
          </w:p>
        </w:tc>
      </w:tr>
      <w:tr w:rsidR="00C9013F" w:rsidRPr="000D6A67" w14:paraId="17D1B5E4" w14:textId="77777777" w:rsidTr="00650D99">
        <w:trPr>
          <w:trHeight w:val="13319"/>
        </w:trPr>
        <w:tc>
          <w:tcPr>
            <w:tcW w:w="7354" w:type="dxa"/>
            <w:tcBorders>
              <w:bottom w:val="single" w:sz="6" w:space="0" w:color="37342E"/>
            </w:tcBorders>
            <w:shd w:val="clear" w:color="auto" w:fill="002060"/>
          </w:tcPr>
          <w:p w14:paraId="79FB1B3E" w14:textId="77777777" w:rsidR="006F6304" w:rsidRPr="000D6A67" w:rsidRDefault="006F6304" w:rsidP="00C9013F">
            <w:pPr>
              <w:pStyle w:val="TableParagraph"/>
              <w:spacing w:line="276" w:lineRule="auto"/>
              <w:ind w:left="112" w:right="762"/>
              <w:jc w:val="both"/>
              <w:rPr>
                <w:rFonts w:ascii="Aptos" w:hAnsi="Aptos"/>
              </w:rPr>
            </w:pPr>
            <w:r w:rsidRPr="000D6A67">
              <w:rPr>
                <w:rFonts w:ascii="Aptos" w:hAnsi="Aptos"/>
              </w:rPr>
              <w:lastRenderedPageBreak/>
              <w:t>NIVEL 2 [Gestionado a nivel de</w:t>
            </w:r>
            <w:r w:rsidRPr="000D6A67">
              <w:rPr>
                <w:rFonts w:ascii="Aptos" w:hAnsi="Aptos"/>
                <w:spacing w:val="-57"/>
              </w:rPr>
              <w:t xml:space="preserve"> </w:t>
            </w:r>
            <w:r w:rsidRPr="000D6A67">
              <w:rPr>
                <w:rFonts w:ascii="Aptos" w:hAnsi="Aptos"/>
              </w:rPr>
              <w:t>proceso]: Las actividades se</w:t>
            </w:r>
            <w:r w:rsidRPr="000D6A67">
              <w:rPr>
                <w:rFonts w:ascii="Aptos" w:hAnsi="Aptos"/>
                <w:spacing w:val="1"/>
              </w:rPr>
              <w:t xml:space="preserve"> </w:t>
            </w:r>
            <w:r w:rsidRPr="000D6A67">
              <w:rPr>
                <w:rFonts w:ascii="Aptos" w:hAnsi="Aptos"/>
              </w:rPr>
              <w:t>planifican, ejecutan, miden y</w:t>
            </w:r>
            <w:r w:rsidRPr="000D6A67">
              <w:rPr>
                <w:rFonts w:ascii="Aptos" w:hAnsi="Aptos"/>
                <w:spacing w:val="1"/>
              </w:rPr>
              <w:t xml:space="preserve"> </w:t>
            </w:r>
            <w:r w:rsidRPr="000D6A67">
              <w:rPr>
                <w:rFonts w:ascii="Aptos" w:hAnsi="Aptos"/>
              </w:rPr>
              <w:t>controlan.</w:t>
            </w:r>
          </w:p>
        </w:tc>
        <w:tc>
          <w:tcPr>
            <w:tcW w:w="10542" w:type="dxa"/>
          </w:tcPr>
          <w:p w14:paraId="315107AB" w14:textId="77777777" w:rsidR="006F6304" w:rsidRPr="000D6A67" w:rsidRDefault="006F6304" w:rsidP="00C9013F">
            <w:pPr>
              <w:pStyle w:val="TableParagraph"/>
              <w:spacing w:before="73" w:line="276" w:lineRule="auto"/>
              <w:ind w:left="112" w:right="287"/>
              <w:jc w:val="both"/>
              <w:rPr>
                <w:rFonts w:ascii="Aptos" w:hAnsi="Aptos"/>
              </w:rPr>
            </w:pPr>
            <w:r w:rsidRPr="000D6A67">
              <w:rPr>
                <w:rFonts w:ascii="Aptos" w:hAnsi="Aptos"/>
              </w:rPr>
              <w:t>1.</w:t>
            </w:r>
            <w:r w:rsidRPr="000D6A67">
              <w:rPr>
                <w:rFonts w:ascii="Aptos" w:hAnsi="Aptos"/>
                <w:spacing w:val="-3"/>
              </w:rPr>
              <w:t xml:space="preserve"> </w:t>
            </w:r>
            <w:r w:rsidRPr="000D6A67">
              <w:rPr>
                <w:rFonts w:ascii="Aptos" w:hAnsi="Aptos"/>
              </w:rPr>
              <w:t>Definir</w:t>
            </w:r>
            <w:r w:rsidRPr="000D6A67">
              <w:rPr>
                <w:rFonts w:ascii="Aptos" w:hAnsi="Aptos"/>
                <w:spacing w:val="-2"/>
              </w:rPr>
              <w:t xml:space="preserve"> </w:t>
            </w:r>
            <w:r w:rsidRPr="000D6A67">
              <w:rPr>
                <w:rFonts w:ascii="Aptos" w:hAnsi="Aptos"/>
              </w:rPr>
              <w:t>los</w:t>
            </w:r>
            <w:r w:rsidRPr="000D6A67">
              <w:rPr>
                <w:rFonts w:ascii="Aptos" w:hAnsi="Aptos"/>
                <w:spacing w:val="-2"/>
              </w:rPr>
              <w:t xml:space="preserve"> </w:t>
            </w:r>
            <w:r w:rsidRPr="000D6A67">
              <w:rPr>
                <w:rFonts w:ascii="Aptos" w:hAnsi="Aptos"/>
              </w:rPr>
              <w:t>criterios</w:t>
            </w:r>
            <w:r w:rsidRPr="000D6A67">
              <w:rPr>
                <w:rFonts w:ascii="Aptos" w:hAnsi="Aptos"/>
                <w:spacing w:val="-2"/>
              </w:rPr>
              <w:t xml:space="preserve"> </w:t>
            </w:r>
            <w:r w:rsidRPr="000D6A67">
              <w:rPr>
                <w:rFonts w:ascii="Aptos" w:hAnsi="Aptos"/>
              </w:rPr>
              <w:t>y</w:t>
            </w:r>
            <w:r w:rsidRPr="000D6A67">
              <w:rPr>
                <w:rFonts w:ascii="Aptos" w:hAnsi="Aptos"/>
                <w:spacing w:val="-3"/>
              </w:rPr>
              <w:t xml:space="preserve"> </w:t>
            </w:r>
            <w:r w:rsidRPr="000D6A67">
              <w:rPr>
                <w:rFonts w:ascii="Aptos" w:hAnsi="Aptos"/>
              </w:rPr>
              <w:t>limitaciones</w:t>
            </w:r>
            <w:r w:rsidRPr="000D6A67">
              <w:rPr>
                <w:rFonts w:ascii="Aptos" w:hAnsi="Aptos"/>
                <w:spacing w:val="-2"/>
              </w:rPr>
              <w:t xml:space="preserve"> </w:t>
            </w:r>
            <w:r w:rsidRPr="000D6A67">
              <w:rPr>
                <w:rFonts w:ascii="Aptos" w:hAnsi="Aptos"/>
              </w:rPr>
              <w:t>para</w:t>
            </w:r>
            <w:r w:rsidRPr="000D6A67">
              <w:rPr>
                <w:rFonts w:ascii="Aptos" w:hAnsi="Aptos"/>
                <w:spacing w:val="-2"/>
              </w:rPr>
              <w:t xml:space="preserve"> </w:t>
            </w:r>
            <w:r w:rsidRPr="000D6A67">
              <w:rPr>
                <w:rFonts w:ascii="Aptos" w:hAnsi="Aptos"/>
              </w:rPr>
              <w:t>las</w:t>
            </w:r>
            <w:r w:rsidRPr="000D6A67">
              <w:rPr>
                <w:rFonts w:ascii="Aptos" w:hAnsi="Aptos"/>
                <w:spacing w:val="-2"/>
              </w:rPr>
              <w:t xml:space="preserve"> </w:t>
            </w:r>
            <w:r w:rsidRPr="000D6A67">
              <w:rPr>
                <w:rFonts w:ascii="Aptos" w:hAnsi="Aptos"/>
              </w:rPr>
              <w:t>revisiones</w:t>
            </w:r>
            <w:r w:rsidRPr="000D6A67">
              <w:rPr>
                <w:rFonts w:ascii="Aptos" w:hAnsi="Aptos"/>
                <w:spacing w:val="-56"/>
              </w:rPr>
              <w:t xml:space="preserve"> </w:t>
            </w:r>
            <w:r w:rsidRPr="000D6A67">
              <w:rPr>
                <w:rFonts w:ascii="Aptos" w:hAnsi="Aptos"/>
              </w:rPr>
              <w:t>de verificación (por ejemplo, quién es elegible para</w:t>
            </w:r>
            <w:r w:rsidRPr="000D6A67">
              <w:rPr>
                <w:rFonts w:ascii="Aptos" w:hAnsi="Aptos"/>
                <w:spacing w:val="1"/>
              </w:rPr>
              <w:t xml:space="preserve"> </w:t>
            </w:r>
            <w:r w:rsidRPr="000D6A67">
              <w:rPr>
                <w:rFonts w:ascii="Aptos" w:hAnsi="Aptos"/>
              </w:rPr>
              <w:t>evaluar a las personas y cómo, cuándo y por qué se</w:t>
            </w:r>
          </w:p>
          <w:p w14:paraId="4E401A58" w14:textId="77777777" w:rsidR="00AF6E16" w:rsidRPr="000D6A67" w:rsidRDefault="006F6304" w:rsidP="00C9013F">
            <w:pPr>
              <w:pStyle w:val="TableParagraph"/>
              <w:spacing w:before="3" w:line="276" w:lineRule="auto"/>
              <w:ind w:left="112"/>
              <w:jc w:val="both"/>
              <w:rPr>
                <w:rFonts w:ascii="Aptos" w:hAnsi="Aptos"/>
                <w:spacing w:val="-1"/>
              </w:rPr>
            </w:pPr>
            <w:r w:rsidRPr="000D6A67">
              <w:rPr>
                <w:rFonts w:ascii="Aptos" w:hAnsi="Aptos"/>
              </w:rPr>
              <w:t>llevan a cabo las revisiones de verificación).</w:t>
            </w:r>
            <w:r w:rsidRPr="000D6A67">
              <w:rPr>
                <w:rFonts w:ascii="Aptos" w:hAnsi="Aptos"/>
                <w:spacing w:val="-1"/>
              </w:rPr>
              <w:t xml:space="preserve"> </w:t>
            </w:r>
          </w:p>
          <w:p w14:paraId="72022200" w14:textId="645D4DD0" w:rsidR="006F6304" w:rsidRPr="000D6A67" w:rsidRDefault="006F6304" w:rsidP="00C9013F">
            <w:pPr>
              <w:pStyle w:val="TableParagraph"/>
              <w:spacing w:before="3" w:line="276" w:lineRule="auto"/>
              <w:ind w:left="112"/>
              <w:jc w:val="both"/>
              <w:rPr>
                <w:rFonts w:ascii="Aptos" w:hAnsi="Aptos"/>
              </w:rPr>
            </w:pPr>
            <w:r w:rsidRPr="000D6A67">
              <w:rPr>
                <w:rFonts w:ascii="Aptos" w:hAnsi="Aptos"/>
              </w:rPr>
              <w:t>2.</w:t>
            </w:r>
            <w:r w:rsidR="00AF6E16" w:rsidRPr="000D6A67">
              <w:rPr>
                <w:rFonts w:ascii="Aptos" w:hAnsi="Aptos"/>
              </w:rPr>
              <w:t xml:space="preserve"> </w:t>
            </w:r>
            <w:r w:rsidRPr="000D6A67">
              <w:rPr>
                <w:rFonts w:ascii="Aptos" w:hAnsi="Aptos"/>
              </w:rPr>
              <w:t>Establecer un proceso de selección para todo el</w:t>
            </w:r>
            <w:r w:rsidRPr="000D6A67">
              <w:rPr>
                <w:rFonts w:ascii="Aptos" w:hAnsi="Aptos"/>
                <w:spacing w:val="1"/>
              </w:rPr>
              <w:t xml:space="preserve"> </w:t>
            </w:r>
            <w:r w:rsidRPr="000D6A67">
              <w:rPr>
                <w:rFonts w:ascii="Aptos" w:hAnsi="Aptos"/>
              </w:rPr>
              <w:t>personal, incluido el personal a tiempo completo, a</w:t>
            </w:r>
            <w:r w:rsidRPr="000D6A67">
              <w:rPr>
                <w:rFonts w:ascii="Aptos" w:hAnsi="Aptos"/>
                <w:spacing w:val="1"/>
              </w:rPr>
              <w:t xml:space="preserve"> </w:t>
            </w:r>
            <w:r w:rsidRPr="000D6A67">
              <w:rPr>
                <w:rFonts w:ascii="Aptos" w:hAnsi="Aptos"/>
              </w:rPr>
              <w:t>tiempo parcial y temporal. El concurso será preparado y</w:t>
            </w:r>
            <w:r w:rsidRPr="000D6A67">
              <w:rPr>
                <w:rFonts w:ascii="Aptos" w:hAnsi="Aptos"/>
                <w:spacing w:val="-56"/>
              </w:rPr>
              <w:t xml:space="preserve"> </w:t>
            </w:r>
            <w:r w:rsidRPr="000D6A67">
              <w:rPr>
                <w:rFonts w:ascii="Aptos" w:hAnsi="Aptos"/>
              </w:rPr>
              <w:t>realizado por un comité de selección, conformado por el</w:t>
            </w:r>
            <w:r w:rsidRPr="000D6A67">
              <w:rPr>
                <w:rFonts w:ascii="Aptos" w:hAnsi="Aptos"/>
                <w:spacing w:val="-56"/>
              </w:rPr>
              <w:t xml:space="preserve"> </w:t>
            </w:r>
            <w:r w:rsidRPr="000D6A67">
              <w:rPr>
                <w:rFonts w:ascii="Aptos" w:hAnsi="Aptos"/>
              </w:rPr>
              <w:t>jefe o encargado de personal y por quienes integran la</w:t>
            </w:r>
          </w:p>
          <w:p w14:paraId="034C65CD" w14:textId="77777777" w:rsidR="00AF6E16" w:rsidRPr="000D6A67" w:rsidRDefault="006F6304" w:rsidP="00C9013F">
            <w:pPr>
              <w:pStyle w:val="TableParagraph"/>
              <w:spacing w:before="6" w:line="276" w:lineRule="auto"/>
              <w:ind w:left="112" w:right="133"/>
              <w:jc w:val="both"/>
              <w:rPr>
                <w:rFonts w:ascii="Aptos" w:hAnsi="Aptos"/>
              </w:rPr>
            </w:pPr>
            <w:r w:rsidRPr="000D6A67">
              <w:rPr>
                <w:rFonts w:ascii="Aptos" w:hAnsi="Aptos"/>
              </w:rPr>
              <w:t xml:space="preserve">junta central o regional. </w:t>
            </w:r>
          </w:p>
          <w:p w14:paraId="4431AA48" w14:textId="77777777" w:rsidR="00AF6E16" w:rsidRPr="000D6A67" w:rsidRDefault="006F6304" w:rsidP="00C9013F">
            <w:pPr>
              <w:pStyle w:val="TableParagraph"/>
              <w:spacing w:before="6" w:line="276" w:lineRule="auto"/>
              <w:ind w:left="112" w:right="133"/>
              <w:jc w:val="both"/>
              <w:rPr>
                <w:rFonts w:ascii="Aptos" w:hAnsi="Aptos"/>
              </w:rPr>
            </w:pPr>
            <w:r w:rsidRPr="000D6A67">
              <w:rPr>
                <w:rFonts w:ascii="Aptos" w:hAnsi="Aptos"/>
              </w:rPr>
              <w:t>3. Asegurar que el proceso para</w:t>
            </w:r>
            <w:r w:rsidRPr="000D6A67">
              <w:rPr>
                <w:rFonts w:ascii="Aptos" w:hAnsi="Aptos"/>
                <w:spacing w:val="-56"/>
              </w:rPr>
              <w:t xml:space="preserve"> </w:t>
            </w:r>
            <w:r w:rsidRPr="000D6A67">
              <w:rPr>
                <w:rFonts w:ascii="Aptos" w:hAnsi="Aptos"/>
              </w:rPr>
              <w:t>seleccionar los cargos</w:t>
            </w:r>
            <w:r w:rsidRPr="000D6A67">
              <w:rPr>
                <w:rFonts w:ascii="Aptos" w:hAnsi="Aptos"/>
                <w:spacing w:val="1"/>
              </w:rPr>
              <w:t xml:space="preserve"> </w:t>
            </w:r>
            <w:r w:rsidRPr="000D6A67">
              <w:rPr>
                <w:rFonts w:ascii="Aptos" w:hAnsi="Aptos"/>
              </w:rPr>
              <w:t>de jefes</w:t>
            </w:r>
            <w:r w:rsidRPr="000D6A67">
              <w:rPr>
                <w:rFonts w:ascii="Aptos" w:hAnsi="Aptos"/>
                <w:spacing w:val="1"/>
              </w:rPr>
              <w:t xml:space="preserve"> </w:t>
            </w:r>
            <w:r w:rsidRPr="000D6A67">
              <w:rPr>
                <w:rFonts w:ascii="Aptos" w:hAnsi="Aptos"/>
              </w:rPr>
              <w:t>de departamento</w:t>
            </w:r>
            <w:r w:rsidRPr="000D6A67">
              <w:rPr>
                <w:rFonts w:ascii="Aptos" w:hAnsi="Aptos"/>
                <w:spacing w:val="1"/>
              </w:rPr>
              <w:t xml:space="preserve"> </w:t>
            </w:r>
            <w:r w:rsidRPr="000D6A67">
              <w:rPr>
                <w:rFonts w:ascii="Aptos" w:hAnsi="Aptos"/>
              </w:rPr>
              <w:t>y los</w:t>
            </w:r>
            <w:r w:rsidRPr="000D6A67">
              <w:rPr>
                <w:rFonts w:ascii="Aptos" w:hAnsi="Aptos"/>
                <w:spacing w:val="1"/>
              </w:rPr>
              <w:t xml:space="preserve"> </w:t>
            </w:r>
            <w:r w:rsidRPr="000D6A67">
              <w:rPr>
                <w:rFonts w:ascii="Aptos" w:hAnsi="Aptos"/>
              </w:rPr>
              <w:t>de niveles de jefaturas jerárquicos equivalentes de los</w:t>
            </w:r>
            <w:r w:rsidRPr="000D6A67">
              <w:rPr>
                <w:rFonts w:ascii="Aptos" w:hAnsi="Aptos"/>
                <w:spacing w:val="1"/>
              </w:rPr>
              <w:t xml:space="preserve"> </w:t>
            </w:r>
            <w:r w:rsidRPr="000D6A67">
              <w:rPr>
                <w:rFonts w:ascii="Aptos" w:hAnsi="Aptos"/>
              </w:rPr>
              <w:t>ministerios y servicios públicos sean de carrera y se</w:t>
            </w:r>
            <w:r w:rsidRPr="000D6A67">
              <w:rPr>
                <w:rFonts w:ascii="Aptos" w:hAnsi="Aptos"/>
                <w:spacing w:val="1"/>
              </w:rPr>
              <w:t xml:space="preserve"> </w:t>
            </w:r>
            <w:r w:rsidRPr="000D6A67">
              <w:rPr>
                <w:rFonts w:ascii="Aptos" w:hAnsi="Aptos"/>
              </w:rPr>
              <w:t xml:space="preserve">sometan a las siguientes reglas: </w:t>
            </w:r>
          </w:p>
          <w:p w14:paraId="101B9E01" w14:textId="11357E57" w:rsidR="00AF6E16" w:rsidRPr="000D6A67" w:rsidRDefault="00AF6E16" w:rsidP="00C9013F">
            <w:pPr>
              <w:pStyle w:val="TableParagraph"/>
              <w:spacing w:before="6" w:line="276" w:lineRule="auto"/>
              <w:ind w:left="112" w:right="133"/>
              <w:jc w:val="both"/>
              <w:rPr>
                <w:rFonts w:ascii="Aptos" w:hAnsi="Aptos"/>
              </w:rPr>
            </w:pPr>
            <w:r w:rsidRPr="000D6A67">
              <w:rPr>
                <w:rFonts w:ascii="Aptos" w:hAnsi="Aptos"/>
              </w:rPr>
              <w:t xml:space="preserve">     </w:t>
            </w:r>
            <w:r w:rsidR="006F6304" w:rsidRPr="000D6A67">
              <w:rPr>
                <w:rFonts w:ascii="Aptos" w:hAnsi="Aptos"/>
              </w:rPr>
              <w:t>3.1 La provisión de</w:t>
            </w:r>
            <w:r w:rsidR="006F6304" w:rsidRPr="000D6A67">
              <w:rPr>
                <w:rFonts w:ascii="Aptos" w:hAnsi="Aptos"/>
                <w:spacing w:val="1"/>
              </w:rPr>
              <w:t xml:space="preserve"> </w:t>
            </w:r>
            <w:r w:rsidR="006F6304" w:rsidRPr="000D6A67">
              <w:rPr>
                <w:rFonts w:ascii="Aptos" w:hAnsi="Aptos"/>
              </w:rPr>
              <w:t>estos cargos se hará mediante concursos en los que</w:t>
            </w:r>
            <w:r w:rsidR="006F6304" w:rsidRPr="000D6A67">
              <w:rPr>
                <w:rFonts w:ascii="Aptos" w:hAnsi="Aptos"/>
                <w:spacing w:val="1"/>
              </w:rPr>
              <w:t xml:space="preserve"> </w:t>
            </w:r>
            <w:r w:rsidR="006F6304" w:rsidRPr="000D6A67">
              <w:rPr>
                <w:rFonts w:ascii="Aptos" w:hAnsi="Aptos"/>
              </w:rPr>
              <w:t>podrán participar los funcionarios de planta y a contrata</w:t>
            </w:r>
            <w:r w:rsidR="006F6304" w:rsidRPr="000D6A67">
              <w:rPr>
                <w:rFonts w:ascii="Aptos" w:hAnsi="Aptos"/>
                <w:spacing w:val="1"/>
              </w:rPr>
              <w:t xml:space="preserve"> </w:t>
            </w:r>
            <w:r w:rsidR="006F6304" w:rsidRPr="000D6A67">
              <w:rPr>
                <w:rFonts w:ascii="Aptos" w:hAnsi="Aptos"/>
              </w:rPr>
              <w:t>de todos los ministerios y servicios que cumplan con los</w:t>
            </w:r>
            <w:r w:rsidR="006F6304" w:rsidRPr="000D6A67">
              <w:rPr>
                <w:rFonts w:ascii="Aptos" w:hAnsi="Aptos"/>
                <w:spacing w:val="-56"/>
              </w:rPr>
              <w:t xml:space="preserve"> </w:t>
            </w:r>
            <w:r w:rsidR="006F6304" w:rsidRPr="000D6A67">
              <w:rPr>
                <w:rFonts w:ascii="Aptos" w:hAnsi="Aptos"/>
              </w:rPr>
              <w:t>requisitos correspondientes</w:t>
            </w:r>
          </w:p>
          <w:p w14:paraId="50743327" w14:textId="4C6D1E70" w:rsidR="00AF6E16" w:rsidRPr="000D6A67" w:rsidRDefault="00AF6E16" w:rsidP="00C9013F">
            <w:pPr>
              <w:pStyle w:val="TableParagraph"/>
              <w:spacing w:before="6" w:line="276" w:lineRule="auto"/>
              <w:ind w:left="112" w:right="133"/>
              <w:jc w:val="both"/>
              <w:rPr>
                <w:rFonts w:ascii="Aptos" w:hAnsi="Aptos"/>
              </w:rPr>
            </w:pPr>
            <w:r w:rsidRPr="000D6A67">
              <w:rPr>
                <w:rFonts w:ascii="Aptos" w:hAnsi="Aptos"/>
              </w:rPr>
              <w:t xml:space="preserve">    </w:t>
            </w:r>
            <w:r w:rsidR="006F6304" w:rsidRPr="000D6A67">
              <w:rPr>
                <w:rFonts w:ascii="Aptos" w:hAnsi="Aptos"/>
              </w:rPr>
              <w:t xml:space="preserve"> 3.2 el comité de selección</w:t>
            </w:r>
            <w:r w:rsidR="006F6304" w:rsidRPr="000D6A67">
              <w:rPr>
                <w:rFonts w:ascii="Aptos" w:hAnsi="Aptos"/>
                <w:spacing w:val="1"/>
              </w:rPr>
              <w:t xml:space="preserve"> </w:t>
            </w:r>
            <w:r w:rsidR="006F6304" w:rsidRPr="000D6A67">
              <w:rPr>
                <w:rFonts w:ascii="Aptos" w:hAnsi="Aptos"/>
              </w:rPr>
              <w:t>propondrá a la autoridad facultada para efectuar el</w:t>
            </w:r>
            <w:r w:rsidR="006F6304" w:rsidRPr="000D6A67">
              <w:rPr>
                <w:rFonts w:ascii="Aptos" w:hAnsi="Aptos"/>
                <w:spacing w:val="1"/>
              </w:rPr>
              <w:t xml:space="preserve"> </w:t>
            </w:r>
            <w:r w:rsidR="006F6304" w:rsidRPr="000D6A67">
              <w:rPr>
                <w:rFonts w:ascii="Aptos" w:hAnsi="Aptos"/>
              </w:rPr>
              <w:t>nombramiento, los nombres de a lo menos tres ni más</w:t>
            </w:r>
            <w:r w:rsidR="006F6304" w:rsidRPr="000D6A67">
              <w:rPr>
                <w:rFonts w:ascii="Aptos" w:hAnsi="Aptos"/>
                <w:spacing w:val="1"/>
              </w:rPr>
              <w:t xml:space="preserve"> </w:t>
            </w:r>
            <w:r w:rsidR="006F6304" w:rsidRPr="000D6A67">
              <w:rPr>
                <w:rFonts w:ascii="Aptos" w:hAnsi="Aptos"/>
              </w:rPr>
              <w:t>de cinco candidatos pertenecientes a la planta del</w:t>
            </w:r>
            <w:r w:rsidR="006F6304" w:rsidRPr="000D6A67">
              <w:rPr>
                <w:rFonts w:ascii="Aptos" w:hAnsi="Aptos"/>
                <w:spacing w:val="1"/>
              </w:rPr>
              <w:t xml:space="preserve"> </w:t>
            </w:r>
            <w:r w:rsidR="006F6304" w:rsidRPr="000D6A67">
              <w:rPr>
                <w:rFonts w:ascii="Aptos" w:hAnsi="Aptos"/>
              </w:rPr>
              <w:t>ministerio o servicio que realice el concurso</w:t>
            </w:r>
            <w:r w:rsidRPr="000D6A67">
              <w:rPr>
                <w:rFonts w:ascii="Aptos" w:hAnsi="Aptos"/>
              </w:rPr>
              <w:t xml:space="preserve">      </w:t>
            </w:r>
          </w:p>
          <w:p w14:paraId="4918160E" w14:textId="0C665239" w:rsidR="00AF6E16" w:rsidRPr="000D6A67" w:rsidRDefault="00AF6E16" w:rsidP="00C9013F">
            <w:pPr>
              <w:pStyle w:val="TableParagraph"/>
              <w:spacing w:before="6" w:line="276" w:lineRule="auto"/>
              <w:ind w:left="112" w:right="133"/>
              <w:jc w:val="both"/>
              <w:rPr>
                <w:rFonts w:ascii="Aptos" w:hAnsi="Aptos"/>
              </w:rPr>
            </w:pPr>
            <w:r w:rsidRPr="000D6A67">
              <w:rPr>
                <w:rFonts w:ascii="Aptos" w:hAnsi="Aptos"/>
              </w:rPr>
              <w:t xml:space="preserve">    </w:t>
            </w:r>
            <w:r w:rsidR="006F6304" w:rsidRPr="000D6A67">
              <w:rPr>
                <w:rFonts w:ascii="Aptos" w:hAnsi="Aptos"/>
              </w:rPr>
              <w:t>3.3 A falta</w:t>
            </w:r>
            <w:r w:rsidR="006F6304" w:rsidRPr="000D6A67">
              <w:rPr>
                <w:rFonts w:ascii="Aptos" w:hAnsi="Aptos"/>
                <w:spacing w:val="1"/>
              </w:rPr>
              <w:t xml:space="preserve"> </w:t>
            </w:r>
            <w:r w:rsidR="006F6304" w:rsidRPr="000D6A67">
              <w:rPr>
                <w:rFonts w:ascii="Aptos" w:hAnsi="Aptos"/>
              </w:rPr>
              <w:t>de postulantes idóneos deberá llamarse a concurso</w:t>
            </w:r>
            <w:r w:rsidR="006F6304" w:rsidRPr="000D6A67">
              <w:rPr>
                <w:rFonts w:ascii="Aptos" w:hAnsi="Aptos"/>
                <w:spacing w:val="1"/>
              </w:rPr>
              <w:t xml:space="preserve"> </w:t>
            </w:r>
            <w:r w:rsidR="006F6304" w:rsidRPr="000D6A67">
              <w:rPr>
                <w:rFonts w:ascii="Aptos" w:hAnsi="Aptos"/>
              </w:rPr>
              <w:t xml:space="preserve">público </w:t>
            </w:r>
          </w:p>
          <w:p w14:paraId="56DF5F26" w14:textId="3C510CD6" w:rsidR="006F6304" w:rsidRPr="000D6A67" w:rsidRDefault="00AF6E16" w:rsidP="00C9013F">
            <w:pPr>
              <w:pStyle w:val="TableParagraph"/>
              <w:spacing w:before="6" w:line="276" w:lineRule="auto"/>
              <w:ind w:left="112" w:right="133"/>
              <w:jc w:val="both"/>
              <w:rPr>
                <w:rFonts w:ascii="Aptos" w:hAnsi="Aptos"/>
              </w:rPr>
            </w:pPr>
            <w:r w:rsidRPr="000D6A67">
              <w:rPr>
                <w:rFonts w:ascii="Aptos" w:hAnsi="Aptos"/>
              </w:rPr>
              <w:t xml:space="preserve">    </w:t>
            </w:r>
            <w:r w:rsidR="006F6304" w:rsidRPr="000D6A67">
              <w:rPr>
                <w:rFonts w:ascii="Aptos" w:hAnsi="Aptos"/>
              </w:rPr>
              <w:t>3.4 La permanencia en estos cargos de jefatura</w:t>
            </w:r>
            <w:r w:rsidR="006F6304" w:rsidRPr="000D6A67">
              <w:rPr>
                <w:rFonts w:ascii="Aptos" w:hAnsi="Aptos"/>
                <w:spacing w:val="1"/>
              </w:rPr>
              <w:t xml:space="preserve"> </w:t>
            </w:r>
            <w:r w:rsidR="006F6304" w:rsidRPr="000D6A67">
              <w:rPr>
                <w:rFonts w:ascii="Aptos" w:hAnsi="Aptos"/>
              </w:rPr>
              <w:t>será por un período de tres años, este se podrá</w:t>
            </w:r>
            <w:r w:rsidR="006F6304" w:rsidRPr="000D6A67">
              <w:rPr>
                <w:rFonts w:ascii="Aptos" w:hAnsi="Aptos"/>
                <w:spacing w:val="1"/>
              </w:rPr>
              <w:t xml:space="preserve"> </w:t>
            </w:r>
            <w:r w:rsidR="006F6304" w:rsidRPr="000D6A67">
              <w:rPr>
                <w:rFonts w:ascii="Aptos" w:hAnsi="Aptos"/>
              </w:rPr>
              <w:t>prorrogar una vez al término del primer periodo trienal.</w:t>
            </w:r>
          </w:p>
          <w:p w14:paraId="0A09A6FB" w14:textId="77777777" w:rsidR="00AF6E16" w:rsidRPr="000D6A67" w:rsidRDefault="006F6304" w:rsidP="00C9013F">
            <w:pPr>
              <w:pStyle w:val="TableParagraph"/>
              <w:spacing w:before="18" w:line="276" w:lineRule="auto"/>
              <w:ind w:left="112" w:right="256"/>
              <w:jc w:val="both"/>
              <w:rPr>
                <w:rFonts w:ascii="Aptos" w:hAnsi="Aptos"/>
                <w:spacing w:val="-1"/>
              </w:rPr>
            </w:pPr>
            <w:r w:rsidRPr="000D6A67">
              <w:rPr>
                <w:rFonts w:ascii="Aptos" w:hAnsi="Aptos"/>
              </w:rPr>
              <w:t>4. Asegurar que exista un sistema de empleo a prueba</w:t>
            </w:r>
            <w:r w:rsidRPr="000D6A67">
              <w:rPr>
                <w:rFonts w:ascii="Aptos" w:hAnsi="Aptos"/>
                <w:spacing w:val="-57"/>
              </w:rPr>
              <w:t xml:space="preserve"> </w:t>
            </w:r>
            <w:r w:rsidRPr="000D6A67">
              <w:rPr>
                <w:rFonts w:ascii="Aptos" w:hAnsi="Aptos"/>
              </w:rPr>
              <w:t xml:space="preserve">como parte del proceso de selección para </w:t>
            </w:r>
            <w:r w:rsidR="00AF6E16" w:rsidRPr="000D6A67">
              <w:rPr>
                <w:rFonts w:ascii="Aptos" w:hAnsi="Aptos"/>
              </w:rPr>
              <w:t>él</w:t>
            </w:r>
            <w:r w:rsidRPr="000D6A67">
              <w:rPr>
                <w:rFonts w:ascii="Aptos" w:hAnsi="Aptos"/>
              </w:rPr>
              <w:t xml:space="preserve"> o del</w:t>
            </w:r>
            <w:r w:rsidRPr="000D6A67">
              <w:rPr>
                <w:rFonts w:ascii="Aptos" w:hAnsi="Aptos"/>
                <w:spacing w:val="1"/>
              </w:rPr>
              <w:t xml:space="preserve"> </w:t>
            </w:r>
            <w:r w:rsidRPr="000D6A67">
              <w:rPr>
                <w:rFonts w:ascii="Aptos" w:hAnsi="Aptos"/>
              </w:rPr>
              <w:t>personal.</w:t>
            </w:r>
            <w:r w:rsidR="00AF6E16" w:rsidRPr="000D6A67">
              <w:rPr>
                <w:rFonts w:ascii="Aptos" w:hAnsi="Aptos"/>
              </w:rPr>
              <w:t xml:space="preserve"> </w:t>
            </w:r>
            <w:r w:rsidRPr="000D6A67">
              <w:rPr>
                <w:rFonts w:ascii="Aptos" w:hAnsi="Aptos"/>
              </w:rPr>
              <w:t>Este podrá extenderse entre 3 y 6 meses,</w:t>
            </w:r>
            <w:r w:rsidRPr="000D6A67">
              <w:rPr>
                <w:rFonts w:ascii="Aptos" w:hAnsi="Aptos"/>
                <w:spacing w:val="1"/>
              </w:rPr>
              <w:t xml:space="preserve"> </w:t>
            </w:r>
            <w:r w:rsidRPr="000D6A67">
              <w:rPr>
                <w:rFonts w:ascii="Aptos" w:hAnsi="Aptos"/>
              </w:rPr>
              <w:t>según lo determine el jefe superior del servicio.</w:t>
            </w:r>
            <w:r w:rsidRPr="000D6A67">
              <w:rPr>
                <w:rFonts w:ascii="Aptos" w:hAnsi="Aptos"/>
                <w:spacing w:val="-1"/>
              </w:rPr>
              <w:t xml:space="preserve"> </w:t>
            </w:r>
          </w:p>
          <w:p w14:paraId="78CB2693" w14:textId="77777777" w:rsidR="00AF6E16" w:rsidRPr="000D6A67" w:rsidRDefault="006F6304" w:rsidP="00C9013F">
            <w:pPr>
              <w:pStyle w:val="TableParagraph"/>
              <w:spacing w:before="18" w:line="276" w:lineRule="auto"/>
              <w:ind w:left="112" w:right="256"/>
              <w:jc w:val="both"/>
              <w:rPr>
                <w:rFonts w:ascii="Aptos" w:hAnsi="Aptos"/>
              </w:rPr>
            </w:pPr>
            <w:r w:rsidRPr="000D6A67">
              <w:rPr>
                <w:rFonts w:ascii="Aptos" w:hAnsi="Aptos"/>
              </w:rPr>
              <w:t>5.</w:t>
            </w:r>
            <w:r w:rsidR="00AF6E16" w:rsidRPr="000D6A67">
              <w:rPr>
                <w:rFonts w:ascii="Aptos" w:hAnsi="Aptos"/>
              </w:rPr>
              <w:t xml:space="preserve"> </w:t>
            </w:r>
            <w:r w:rsidRPr="000D6A67">
              <w:rPr>
                <w:rFonts w:ascii="Aptos" w:hAnsi="Aptos"/>
              </w:rPr>
              <w:t>Considerar a lo menos los siguientes factores dentro de</w:t>
            </w:r>
            <w:r w:rsidRPr="000D6A67">
              <w:rPr>
                <w:rFonts w:ascii="Aptos" w:hAnsi="Aptos"/>
                <w:spacing w:val="-56"/>
              </w:rPr>
              <w:t xml:space="preserve"> </w:t>
            </w:r>
            <w:r w:rsidRPr="000D6A67">
              <w:rPr>
                <w:rFonts w:ascii="Aptos" w:hAnsi="Aptos"/>
              </w:rPr>
              <w:t>los concursos realizados: los estudios y cursos de</w:t>
            </w:r>
            <w:r w:rsidRPr="000D6A67">
              <w:rPr>
                <w:rFonts w:ascii="Aptos" w:hAnsi="Aptos"/>
                <w:spacing w:val="1"/>
              </w:rPr>
              <w:t xml:space="preserve"> </w:t>
            </w:r>
            <w:r w:rsidRPr="000D6A67">
              <w:rPr>
                <w:rFonts w:ascii="Aptos" w:hAnsi="Aptos"/>
              </w:rPr>
              <w:t>formación educacional y de capacitación; la experiencia</w:t>
            </w:r>
            <w:r w:rsidRPr="000D6A67">
              <w:rPr>
                <w:rFonts w:ascii="Aptos" w:hAnsi="Aptos"/>
                <w:spacing w:val="-56"/>
              </w:rPr>
              <w:t xml:space="preserve"> </w:t>
            </w:r>
            <w:r w:rsidRPr="000D6A67">
              <w:rPr>
                <w:rFonts w:ascii="Aptos" w:hAnsi="Aptos"/>
              </w:rPr>
              <w:t>laboral, y las aptitudes específicas para el desempeño</w:t>
            </w:r>
            <w:r w:rsidRPr="000D6A67">
              <w:rPr>
                <w:rFonts w:ascii="Aptos" w:hAnsi="Aptos"/>
                <w:spacing w:val="1"/>
              </w:rPr>
              <w:t xml:space="preserve"> </w:t>
            </w:r>
            <w:r w:rsidRPr="000D6A67">
              <w:rPr>
                <w:rFonts w:ascii="Aptos" w:hAnsi="Aptos"/>
              </w:rPr>
              <w:t xml:space="preserve">de la función. </w:t>
            </w:r>
          </w:p>
          <w:p w14:paraId="4F1CA47E" w14:textId="77777777" w:rsidR="00AF6E16" w:rsidRPr="000D6A67" w:rsidRDefault="006F6304" w:rsidP="00C9013F">
            <w:pPr>
              <w:pStyle w:val="TableParagraph"/>
              <w:spacing w:before="18" w:line="276" w:lineRule="auto"/>
              <w:ind w:left="112" w:right="256"/>
              <w:jc w:val="both"/>
              <w:rPr>
                <w:rFonts w:ascii="Aptos" w:hAnsi="Aptos"/>
              </w:rPr>
            </w:pPr>
            <w:r w:rsidRPr="000D6A67">
              <w:rPr>
                <w:rFonts w:ascii="Aptos" w:hAnsi="Aptos"/>
              </w:rPr>
              <w:t>6. Recopilar y manejar la información</w:t>
            </w:r>
            <w:r w:rsidRPr="000D6A67">
              <w:rPr>
                <w:rFonts w:ascii="Aptos" w:hAnsi="Aptos"/>
                <w:spacing w:val="1"/>
              </w:rPr>
              <w:t xml:space="preserve"> </w:t>
            </w:r>
            <w:r w:rsidRPr="000D6A67">
              <w:rPr>
                <w:rFonts w:ascii="Aptos" w:hAnsi="Aptos"/>
              </w:rPr>
              <w:t>sobre todos los candidatos que son considerados para</w:t>
            </w:r>
            <w:r w:rsidRPr="000D6A67">
              <w:rPr>
                <w:rFonts w:ascii="Aptos" w:hAnsi="Aptos"/>
                <w:spacing w:val="1"/>
              </w:rPr>
              <w:t xml:space="preserve"> </w:t>
            </w:r>
            <w:r w:rsidRPr="000D6A67">
              <w:rPr>
                <w:rFonts w:ascii="Aptos" w:hAnsi="Aptos"/>
              </w:rPr>
              <w:t>puestos dentro de la organización teniendo en cuenta la</w:t>
            </w:r>
            <w:r w:rsidRPr="000D6A67">
              <w:rPr>
                <w:rFonts w:ascii="Aptos" w:hAnsi="Aptos"/>
                <w:spacing w:val="-56"/>
              </w:rPr>
              <w:t xml:space="preserve"> </w:t>
            </w:r>
            <w:r w:rsidRPr="000D6A67">
              <w:rPr>
                <w:rFonts w:ascii="Aptos" w:hAnsi="Aptos"/>
              </w:rPr>
              <w:t>legislación pertinente existente en la jurisdicción</w:t>
            </w:r>
            <w:r w:rsidRPr="000D6A67">
              <w:rPr>
                <w:rFonts w:ascii="Aptos" w:hAnsi="Aptos"/>
                <w:spacing w:val="1"/>
              </w:rPr>
              <w:t xml:space="preserve"> </w:t>
            </w:r>
            <w:r w:rsidRPr="000D6A67">
              <w:rPr>
                <w:rFonts w:ascii="Aptos" w:hAnsi="Aptos"/>
              </w:rPr>
              <w:t xml:space="preserve">correspondiente. </w:t>
            </w:r>
          </w:p>
          <w:p w14:paraId="2FC0F05C" w14:textId="329667E6" w:rsidR="006F6304" w:rsidRPr="000D6A67" w:rsidRDefault="006F6304" w:rsidP="00C9013F">
            <w:pPr>
              <w:pStyle w:val="TableParagraph"/>
              <w:spacing w:before="18" w:line="276" w:lineRule="auto"/>
              <w:ind w:left="112" w:right="256"/>
              <w:jc w:val="both"/>
              <w:rPr>
                <w:rFonts w:ascii="Aptos" w:hAnsi="Aptos"/>
              </w:rPr>
            </w:pPr>
            <w:r w:rsidRPr="000D6A67">
              <w:rPr>
                <w:rFonts w:ascii="Aptos" w:hAnsi="Aptos"/>
              </w:rPr>
              <w:t>7. Incorporar los requerimientos de</w:t>
            </w:r>
            <w:r w:rsidRPr="000D6A67">
              <w:rPr>
                <w:rFonts w:ascii="Aptos" w:hAnsi="Aptos"/>
                <w:spacing w:val="1"/>
              </w:rPr>
              <w:t xml:space="preserve"> </w:t>
            </w:r>
            <w:r w:rsidRPr="000D6A67">
              <w:rPr>
                <w:rFonts w:ascii="Aptos" w:hAnsi="Aptos"/>
              </w:rPr>
              <w:t>seguridad de la información en los procesos de gestión</w:t>
            </w:r>
            <w:r w:rsidRPr="000D6A67">
              <w:rPr>
                <w:rFonts w:ascii="Aptos" w:hAnsi="Aptos"/>
                <w:spacing w:val="1"/>
              </w:rPr>
              <w:t xml:space="preserve"> </w:t>
            </w:r>
            <w:r w:rsidRPr="000D6A67">
              <w:rPr>
                <w:rFonts w:ascii="Aptos" w:hAnsi="Aptos"/>
              </w:rPr>
              <w:t>de recursos humanos y reclutamiento, tanto para</w:t>
            </w:r>
            <w:r w:rsidRPr="000D6A67">
              <w:rPr>
                <w:rFonts w:ascii="Aptos" w:hAnsi="Aptos"/>
                <w:spacing w:val="1"/>
              </w:rPr>
              <w:t xml:space="preserve"> </w:t>
            </w:r>
            <w:r w:rsidRPr="000D6A67">
              <w:rPr>
                <w:rFonts w:ascii="Aptos" w:hAnsi="Aptos"/>
              </w:rPr>
              <w:t>empleados, contratistas o proveedores.</w:t>
            </w:r>
          </w:p>
        </w:tc>
      </w:tr>
      <w:tr w:rsidR="00C9013F" w:rsidRPr="000D6A67" w14:paraId="71B0E46C" w14:textId="77777777" w:rsidTr="00650D99">
        <w:trPr>
          <w:trHeight w:val="1664"/>
        </w:trPr>
        <w:tc>
          <w:tcPr>
            <w:tcW w:w="7354" w:type="dxa"/>
            <w:tcBorders>
              <w:bottom w:val="single" w:sz="6" w:space="0" w:color="37342E"/>
            </w:tcBorders>
            <w:shd w:val="clear" w:color="auto" w:fill="002060"/>
          </w:tcPr>
          <w:p w14:paraId="633BB5B5" w14:textId="77777777" w:rsidR="006F6304" w:rsidRPr="000D6A67" w:rsidRDefault="006F6304" w:rsidP="00C9013F">
            <w:pPr>
              <w:pStyle w:val="TableParagraph"/>
              <w:spacing w:before="73" w:line="276" w:lineRule="auto"/>
              <w:ind w:left="112" w:right="365"/>
              <w:jc w:val="both"/>
              <w:rPr>
                <w:rFonts w:ascii="Aptos" w:hAnsi="Aptos"/>
              </w:rPr>
            </w:pPr>
            <w:r w:rsidRPr="000D6A67">
              <w:rPr>
                <w:rFonts w:ascii="Aptos" w:hAnsi="Aptos"/>
              </w:rPr>
              <w:lastRenderedPageBreak/>
              <w:t>NIVEL 3 [Proactivo antes que</w:t>
            </w:r>
            <w:r w:rsidRPr="000D6A67">
              <w:rPr>
                <w:rFonts w:ascii="Aptos" w:hAnsi="Aptos"/>
                <w:spacing w:val="1"/>
              </w:rPr>
              <w:t xml:space="preserve"> </w:t>
            </w:r>
            <w:r w:rsidRPr="000D6A67">
              <w:rPr>
                <w:rFonts w:ascii="Aptos" w:hAnsi="Aptos"/>
              </w:rPr>
              <w:t>reactivo]: Los estándares de toda la</w:t>
            </w:r>
            <w:r w:rsidRPr="000D6A67">
              <w:rPr>
                <w:rFonts w:ascii="Aptos" w:hAnsi="Aptos"/>
                <w:spacing w:val="-57"/>
              </w:rPr>
              <w:t xml:space="preserve"> </w:t>
            </w:r>
            <w:r w:rsidRPr="000D6A67">
              <w:rPr>
                <w:rFonts w:ascii="Aptos" w:hAnsi="Aptos"/>
              </w:rPr>
              <w:t>organización brindan orientación a</w:t>
            </w:r>
            <w:r w:rsidRPr="000D6A67">
              <w:rPr>
                <w:rFonts w:ascii="Aptos" w:hAnsi="Aptos"/>
                <w:spacing w:val="1"/>
              </w:rPr>
              <w:t xml:space="preserve"> </w:t>
            </w:r>
            <w:r w:rsidRPr="000D6A67">
              <w:rPr>
                <w:rFonts w:ascii="Aptos" w:hAnsi="Aptos"/>
              </w:rPr>
              <w:t>través de proyectos, programas y</w:t>
            </w:r>
            <w:r w:rsidRPr="000D6A67">
              <w:rPr>
                <w:rFonts w:ascii="Aptos" w:hAnsi="Aptos"/>
                <w:spacing w:val="1"/>
              </w:rPr>
              <w:t xml:space="preserve"> </w:t>
            </w:r>
            <w:r w:rsidRPr="000D6A67">
              <w:rPr>
                <w:rFonts w:ascii="Aptos" w:hAnsi="Aptos"/>
              </w:rPr>
              <w:t>carteras.</w:t>
            </w:r>
          </w:p>
        </w:tc>
        <w:tc>
          <w:tcPr>
            <w:tcW w:w="10542" w:type="dxa"/>
          </w:tcPr>
          <w:p w14:paraId="686B77A9" w14:textId="77777777" w:rsidR="00C9013F" w:rsidRPr="000D6A67" w:rsidRDefault="006F6304" w:rsidP="00C9013F">
            <w:pPr>
              <w:pStyle w:val="TableParagraph"/>
              <w:spacing w:before="73" w:line="276" w:lineRule="auto"/>
              <w:ind w:left="112" w:right="93"/>
              <w:jc w:val="both"/>
              <w:rPr>
                <w:rFonts w:ascii="Aptos" w:hAnsi="Aptos"/>
              </w:rPr>
            </w:pPr>
            <w:r w:rsidRPr="000D6A67">
              <w:rPr>
                <w:rFonts w:ascii="Aptos" w:hAnsi="Aptos"/>
              </w:rPr>
              <w:t>1. Evaluar los riesgos de la contratación (habilidades no</w:t>
            </w:r>
            <w:r w:rsidRPr="000D6A67">
              <w:rPr>
                <w:rFonts w:ascii="Aptos" w:hAnsi="Aptos"/>
                <w:spacing w:val="1"/>
              </w:rPr>
              <w:t xml:space="preserve"> </w:t>
            </w:r>
            <w:r w:rsidRPr="000D6A67">
              <w:rPr>
                <w:rFonts w:ascii="Aptos" w:hAnsi="Aptos"/>
              </w:rPr>
              <w:t xml:space="preserve">bien definidas, etc.). </w:t>
            </w:r>
          </w:p>
          <w:p w14:paraId="04B6BE58" w14:textId="4B53C9A4" w:rsidR="006F6304" w:rsidRPr="000D6A67" w:rsidRDefault="006F6304" w:rsidP="00C9013F">
            <w:pPr>
              <w:pStyle w:val="TableParagraph"/>
              <w:spacing w:before="73" w:line="276" w:lineRule="auto"/>
              <w:ind w:left="112" w:right="93"/>
              <w:jc w:val="both"/>
              <w:rPr>
                <w:rFonts w:ascii="Aptos" w:hAnsi="Aptos"/>
              </w:rPr>
            </w:pPr>
            <w:r w:rsidRPr="000D6A67">
              <w:rPr>
                <w:rFonts w:ascii="Aptos" w:hAnsi="Aptos"/>
              </w:rPr>
              <w:t>2. Mantener los procesos de</w:t>
            </w:r>
            <w:r w:rsidRPr="000D6A67">
              <w:rPr>
                <w:rFonts w:ascii="Aptos" w:hAnsi="Aptos"/>
                <w:spacing w:val="1"/>
              </w:rPr>
              <w:t xml:space="preserve"> </w:t>
            </w:r>
            <w:r w:rsidRPr="000D6A67">
              <w:rPr>
                <w:rFonts w:ascii="Aptos" w:hAnsi="Aptos"/>
              </w:rPr>
              <w:t>contratación y retención de personal para el área de SIC</w:t>
            </w:r>
            <w:r w:rsidRPr="000D6A67">
              <w:rPr>
                <w:rFonts w:ascii="Aptos" w:hAnsi="Aptos"/>
                <w:spacing w:val="-56"/>
              </w:rPr>
              <w:t xml:space="preserve"> </w:t>
            </w:r>
            <w:r w:rsidRPr="000D6A67">
              <w:rPr>
                <w:rFonts w:ascii="Aptos" w:hAnsi="Aptos"/>
              </w:rPr>
              <w:t>en línea con todas las políticas y procedimientos de</w:t>
            </w:r>
            <w:r w:rsidRPr="000D6A67">
              <w:rPr>
                <w:rFonts w:ascii="Aptos" w:hAnsi="Aptos"/>
                <w:spacing w:val="1"/>
              </w:rPr>
              <w:t xml:space="preserve"> </w:t>
            </w:r>
            <w:r w:rsidRPr="000D6A67">
              <w:rPr>
                <w:rFonts w:ascii="Aptos" w:hAnsi="Aptos"/>
              </w:rPr>
              <w:t>personal de la organización.</w:t>
            </w:r>
          </w:p>
        </w:tc>
      </w:tr>
      <w:tr w:rsidR="00C9013F" w:rsidRPr="000D6A67" w14:paraId="2902BD1D" w14:textId="77777777" w:rsidTr="00650D99">
        <w:trPr>
          <w:trHeight w:val="583"/>
        </w:trPr>
        <w:tc>
          <w:tcPr>
            <w:tcW w:w="7354" w:type="dxa"/>
            <w:tcBorders>
              <w:bottom w:val="single" w:sz="6" w:space="0" w:color="37342E"/>
            </w:tcBorders>
            <w:shd w:val="clear" w:color="auto" w:fill="002060"/>
          </w:tcPr>
          <w:p w14:paraId="2A37F4C1" w14:textId="26D45937" w:rsidR="006F6304" w:rsidRPr="000D6A67" w:rsidRDefault="006F6304" w:rsidP="00C9013F">
            <w:pPr>
              <w:pStyle w:val="TableParagraph"/>
              <w:spacing w:before="73" w:line="276" w:lineRule="auto"/>
              <w:ind w:left="112"/>
              <w:jc w:val="both"/>
              <w:rPr>
                <w:rFonts w:ascii="Aptos" w:hAnsi="Aptos"/>
              </w:rPr>
            </w:pPr>
            <w:r w:rsidRPr="000D6A67">
              <w:rPr>
                <w:rFonts w:ascii="Aptos" w:hAnsi="Aptos"/>
              </w:rPr>
              <w:t>NIVEL 4 [Gestionado</w:t>
            </w:r>
            <w:r w:rsidR="00650D99" w:rsidRPr="000D6A67">
              <w:rPr>
                <w:rFonts w:ascii="Aptos" w:hAnsi="Aptos"/>
              </w:rPr>
              <w:t xml:space="preserve"> Cuantitativamente]: La organización</w:t>
            </w:r>
            <w:r w:rsidR="00650D99" w:rsidRPr="000D6A67">
              <w:rPr>
                <w:rFonts w:ascii="Aptos" w:hAnsi="Aptos"/>
                <w:spacing w:val="-57"/>
              </w:rPr>
              <w:t xml:space="preserve"> </w:t>
            </w:r>
            <w:r w:rsidR="00650D99" w:rsidRPr="000D6A67">
              <w:rPr>
                <w:rFonts w:ascii="Aptos" w:hAnsi="Aptos"/>
              </w:rPr>
              <w:t>está basada en datos con objetivos</w:t>
            </w:r>
            <w:r w:rsidR="00650D99" w:rsidRPr="000D6A67">
              <w:rPr>
                <w:rFonts w:ascii="Aptos" w:hAnsi="Aptos"/>
                <w:spacing w:val="1"/>
              </w:rPr>
              <w:t xml:space="preserve"> </w:t>
            </w:r>
            <w:r w:rsidR="00650D99" w:rsidRPr="000D6A67">
              <w:rPr>
                <w:rFonts w:ascii="Aptos" w:hAnsi="Aptos"/>
              </w:rPr>
              <w:t>cuantitativos de mejora del</w:t>
            </w:r>
            <w:r w:rsidR="00650D99" w:rsidRPr="000D6A67">
              <w:rPr>
                <w:rFonts w:ascii="Aptos" w:hAnsi="Aptos"/>
                <w:spacing w:val="1"/>
              </w:rPr>
              <w:t xml:space="preserve"> </w:t>
            </w:r>
            <w:r w:rsidR="00650D99" w:rsidRPr="000D6A67">
              <w:rPr>
                <w:rFonts w:ascii="Aptos" w:hAnsi="Aptos"/>
              </w:rPr>
              <w:t>desempeño que son predecibles</w:t>
            </w:r>
          </w:p>
        </w:tc>
        <w:tc>
          <w:tcPr>
            <w:tcW w:w="10542" w:type="dxa"/>
            <w:tcBorders>
              <w:bottom w:val="single" w:sz="6" w:space="0" w:color="37342E"/>
            </w:tcBorders>
          </w:tcPr>
          <w:p w14:paraId="48F928BD" w14:textId="77777777" w:rsidR="00AF6E16" w:rsidRPr="000D6A67" w:rsidRDefault="006F6304" w:rsidP="00C9013F">
            <w:pPr>
              <w:pStyle w:val="TableParagraph"/>
              <w:spacing w:before="73" w:line="276" w:lineRule="auto"/>
              <w:ind w:left="112"/>
              <w:jc w:val="both"/>
              <w:rPr>
                <w:rFonts w:ascii="Aptos" w:hAnsi="Aptos"/>
              </w:rPr>
            </w:pPr>
            <w:r w:rsidRPr="000D6A67">
              <w:rPr>
                <w:rFonts w:ascii="Aptos" w:hAnsi="Aptos"/>
              </w:rPr>
              <w:t>1. Repetir periódicamente los controles de verificación</w:t>
            </w:r>
            <w:r w:rsidR="00650D99" w:rsidRPr="000D6A67">
              <w:rPr>
                <w:rFonts w:ascii="Aptos" w:hAnsi="Aptos"/>
              </w:rPr>
              <w:t xml:space="preserve"> para</w:t>
            </w:r>
            <w:r w:rsidR="00650D99" w:rsidRPr="000D6A67">
              <w:rPr>
                <w:rFonts w:ascii="Aptos" w:hAnsi="Aptos"/>
                <w:spacing w:val="6"/>
              </w:rPr>
              <w:t xml:space="preserve"> </w:t>
            </w:r>
            <w:r w:rsidR="00650D99" w:rsidRPr="000D6A67">
              <w:rPr>
                <w:rFonts w:ascii="Aptos" w:hAnsi="Aptos"/>
              </w:rPr>
              <w:t>confirmar</w:t>
            </w:r>
            <w:r w:rsidR="00650D99" w:rsidRPr="000D6A67">
              <w:rPr>
                <w:rFonts w:ascii="Aptos" w:hAnsi="Aptos"/>
                <w:spacing w:val="6"/>
              </w:rPr>
              <w:t xml:space="preserve"> </w:t>
            </w:r>
            <w:r w:rsidR="00650D99" w:rsidRPr="000D6A67">
              <w:rPr>
                <w:rFonts w:ascii="Aptos" w:hAnsi="Aptos"/>
              </w:rPr>
              <w:t>la</w:t>
            </w:r>
            <w:r w:rsidR="00650D99" w:rsidRPr="000D6A67">
              <w:rPr>
                <w:rFonts w:ascii="Aptos" w:hAnsi="Aptos"/>
                <w:spacing w:val="6"/>
              </w:rPr>
              <w:t xml:space="preserve"> </w:t>
            </w:r>
            <w:r w:rsidR="00650D99" w:rsidRPr="000D6A67">
              <w:rPr>
                <w:rFonts w:ascii="Aptos" w:hAnsi="Aptos"/>
              </w:rPr>
              <w:t>idoneidad</w:t>
            </w:r>
            <w:r w:rsidR="00650D99" w:rsidRPr="000D6A67">
              <w:rPr>
                <w:rFonts w:ascii="Aptos" w:hAnsi="Aptos"/>
                <w:spacing w:val="7"/>
              </w:rPr>
              <w:t xml:space="preserve"> </w:t>
            </w:r>
            <w:r w:rsidR="00650D99" w:rsidRPr="000D6A67">
              <w:rPr>
                <w:rFonts w:ascii="Aptos" w:hAnsi="Aptos"/>
              </w:rPr>
              <w:t>continua</w:t>
            </w:r>
            <w:r w:rsidR="00650D99" w:rsidRPr="000D6A67">
              <w:rPr>
                <w:rFonts w:ascii="Aptos" w:hAnsi="Aptos"/>
                <w:spacing w:val="6"/>
              </w:rPr>
              <w:t xml:space="preserve"> </w:t>
            </w:r>
            <w:r w:rsidR="00650D99" w:rsidRPr="000D6A67">
              <w:rPr>
                <w:rFonts w:ascii="Aptos" w:hAnsi="Aptos"/>
              </w:rPr>
              <w:t>del</w:t>
            </w:r>
            <w:r w:rsidR="00650D99" w:rsidRPr="000D6A67">
              <w:rPr>
                <w:rFonts w:ascii="Aptos" w:hAnsi="Aptos"/>
                <w:spacing w:val="6"/>
              </w:rPr>
              <w:t xml:space="preserve"> </w:t>
            </w:r>
            <w:r w:rsidR="00650D99" w:rsidRPr="000D6A67">
              <w:rPr>
                <w:rFonts w:ascii="Aptos" w:hAnsi="Aptos"/>
              </w:rPr>
              <w:t>personal,</w:t>
            </w:r>
            <w:r w:rsidR="00650D99" w:rsidRPr="000D6A67">
              <w:rPr>
                <w:rFonts w:ascii="Aptos" w:hAnsi="Aptos"/>
                <w:spacing w:val="1"/>
              </w:rPr>
              <w:t xml:space="preserve"> </w:t>
            </w:r>
            <w:r w:rsidR="00650D99" w:rsidRPr="000D6A67">
              <w:rPr>
                <w:rFonts w:ascii="Aptos" w:hAnsi="Aptos"/>
              </w:rPr>
              <w:t xml:space="preserve">según la importancia del rol que tenga. </w:t>
            </w:r>
          </w:p>
          <w:p w14:paraId="773E2864" w14:textId="77777777" w:rsidR="006F6304" w:rsidRPr="000D6A67" w:rsidRDefault="00650D99" w:rsidP="00C9013F">
            <w:pPr>
              <w:pStyle w:val="TableParagraph"/>
              <w:spacing w:before="73" w:line="276" w:lineRule="auto"/>
              <w:ind w:left="112"/>
              <w:jc w:val="both"/>
              <w:rPr>
                <w:rFonts w:ascii="Aptos" w:hAnsi="Aptos"/>
              </w:rPr>
            </w:pPr>
            <w:r w:rsidRPr="000D6A67">
              <w:rPr>
                <w:rFonts w:ascii="Aptos" w:hAnsi="Aptos"/>
              </w:rPr>
              <w:t>2. Revisar</w:t>
            </w:r>
            <w:r w:rsidRPr="000D6A67">
              <w:rPr>
                <w:rFonts w:ascii="Aptos" w:hAnsi="Aptos"/>
                <w:spacing w:val="1"/>
              </w:rPr>
              <w:t xml:space="preserve"> </w:t>
            </w:r>
            <w:r w:rsidRPr="000D6A67">
              <w:rPr>
                <w:rFonts w:ascii="Aptos" w:hAnsi="Aptos"/>
              </w:rPr>
              <w:t>periódicamente los procesos de selección y contratación</w:t>
            </w:r>
            <w:r w:rsidRPr="000D6A67">
              <w:rPr>
                <w:rFonts w:ascii="Aptos" w:hAnsi="Aptos"/>
                <w:spacing w:val="-56"/>
              </w:rPr>
              <w:t xml:space="preserve"> </w:t>
            </w:r>
            <w:r w:rsidRPr="000D6A67">
              <w:rPr>
                <w:rFonts w:ascii="Aptos" w:hAnsi="Aptos"/>
              </w:rPr>
              <w:t>para verificar que están en línea con las</w:t>
            </w:r>
            <w:r w:rsidR="00AF6E16" w:rsidRPr="000D6A67">
              <w:rPr>
                <w:rFonts w:ascii="Aptos" w:hAnsi="Aptos"/>
              </w:rPr>
              <w:t xml:space="preserve"> </w:t>
            </w:r>
            <w:r w:rsidRPr="000D6A67">
              <w:rPr>
                <w:rFonts w:ascii="Aptos" w:hAnsi="Aptos"/>
              </w:rPr>
              <w:t>políticas y</w:t>
            </w:r>
            <w:r w:rsidRPr="000D6A67">
              <w:rPr>
                <w:rFonts w:ascii="Aptos" w:hAnsi="Aptos"/>
                <w:spacing w:val="1"/>
              </w:rPr>
              <w:t xml:space="preserve"> </w:t>
            </w:r>
            <w:r w:rsidRPr="000D6A67">
              <w:rPr>
                <w:rFonts w:ascii="Aptos" w:hAnsi="Aptos"/>
              </w:rPr>
              <w:t>procedimientos de la organización.</w:t>
            </w:r>
          </w:p>
          <w:p w14:paraId="3FB54AC8" w14:textId="7A11265F" w:rsidR="00C9013F" w:rsidRPr="000D6A67" w:rsidRDefault="00C9013F" w:rsidP="00C9013F">
            <w:pPr>
              <w:pStyle w:val="TableParagraph"/>
              <w:spacing w:before="73" w:line="276" w:lineRule="auto"/>
              <w:ind w:left="112"/>
              <w:jc w:val="both"/>
              <w:rPr>
                <w:rFonts w:ascii="Aptos" w:hAnsi="Aptos"/>
              </w:rPr>
            </w:pPr>
          </w:p>
        </w:tc>
      </w:tr>
      <w:tr w:rsidR="00C9013F" w:rsidRPr="000D6A67" w14:paraId="4B1B3E53" w14:textId="77777777" w:rsidTr="00650D99">
        <w:trPr>
          <w:trHeight w:val="583"/>
        </w:trPr>
        <w:tc>
          <w:tcPr>
            <w:tcW w:w="7354" w:type="dxa"/>
            <w:tcBorders>
              <w:bottom w:val="single" w:sz="4" w:space="0" w:color="auto"/>
            </w:tcBorders>
            <w:shd w:val="clear" w:color="auto" w:fill="002060"/>
          </w:tcPr>
          <w:p w14:paraId="2F915C4A" w14:textId="338A0476" w:rsidR="00650D99" w:rsidRPr="000D6A67" w:rsidRDefault="00650D99" w:rsidP="00C9013F">
            <w:pPr>
              <w:pStyle w:val="TableParagraph"/>
              <w:spacing w:before="73" w:line="276" w:lineRule="auto"/>
              <w:ind w:left="112"/>
              <w:jc w:val="both"/>
              <w:rPr>
                <w:rFonts w:ascii="Aptos" w:hAnsi="Aptos"/>
              </w:rPr>
            </w:pPr>
            <w:r w:rsidRPr="000D6A67">
              <w:rPr>
                <w:rFonts w:ascii="Aptos" w:hAnsi="Aptos"/>
              </w:rPr>
              <w:t>NIVEL 5 [Optimizado]: La</w:t>
            </w:r>
            <w:r w:rsidRPr="000D6A67">
              <w:rPr>
                <w:rFonts w:ascii="Aptos" w:hAnsi="Aptos"/>
                <w:spacing w:val="1"/>
              </w:rPr>
              <w:t xml:space="preserve"> </w:t>
            </w:r>
            <w:r w:rsidRPr="000D6A67">
              <w:rPr>
                <w:rFonts w:ascii="Aptos" w:hAnsi="Aptos"/>
              </w:rPr>
              <w:t>organización se centra en la mejora</w:t>
            </w:r>
            <w:r w:rsidRPr="000D6A67">
              <w:rPr>
                <w:rFonts w:ascii="Aptos" w:hAnsi="Aptos"/>
                <w:spacing w:val="1"/>
              </w:rPr>
              <w:t xml:space="preserve"> </w:t>
            </w:r>
            <w:r w:rsidRPr="000D6A67">
              <w:rPr>
                <w:rFonts w:ascii="Aptos" w:hAnsi="Aptos"/>
              </w:rPr>
              <w:t>continua y está diseñada para girar y</w:t>
            </w:r>
            <w:r w:rsidRPr="000D6A67">
              <w:rPr>
                <w:rFonts w:ascii="Aptos" w:hAnsi="Aptos"/>
                <w:spacing w:val="-56"/>
              </w:rPr>
              <w:t xml:space="preserve"> </w:t>
            </w:r>
            <w:r w:rsidRPr="000D6A67">
              <w:rPr>
                <w:rFonts w:ascii="Aptos" w:hAnsi="Aptos"/>
              </w:rPr>
              <w:t>responder a las oportunidades y los</w:t>
            </w:r>
            <w:r w:rsidRPr="000D6A67">
              <w:rPr>
                <w:rFonts w:ascii="Aptos" w:hAnsi="Aptos"/>
                <w:spacing w:val="1"/>
              </w:rPr>
              <w:t xml:space="preserve"> </w:t>
            </w:r>
            <w:r w:rsidRPr="000D6A67">
              <w:rPr>
                <w:rFonts w:ascii="Aptos" w:hAnsi="Aptos"/>
              </w:rPr>
              <w:t>cambios.</w:t>
            </w:r>
          </w:p>
        </w:tc>
        <w:tc>
          <w:tcPr>
            <w:tcW w:w="10542" w:type="dxa"/>
            <w:tcBorders>
              <w:bottom w:val="single" w:sz="4" w:space="0" w:color="auto"/>
            </w:tcBorders>
          </w:tcPr>
          <w:p w14:paraId="2DE4ABBB" w14:textId="4A7C74D2" w:rsidR="00AF6E16" w:rsidRPr="000D6A67" w:rsidRDefault="00650D99" w:rsidP="00C9013F">
            <w:pPr>
              <w:pStyle w:val="TableParagraph"/>
              <w:spacing w:before="73" w:line="276" w:lineRule="auto"/>
              <w:ind w:left="112" w:right="307"/>
              <w:jc w:val="both"/>
              <w:rPr>
                <w:rFonts w:ascii="Aptos" w:hAnsi="Aptos"/>
              </w:rPr>
            </w:pPr>
            <w:r w:rsidRPr="000D6A67">
              <w:rPr>
                <w:rFonts w:ascii="Aptos" w:hAnsi="Aptos"/>
              </w:rPr>
              <w:t>1. Realizar modificaciones necesarias para asegurar</w:t>
            </w:r>
            <w:r w:rsidRPr="000D6A67">
              <w:rPr>
                <w:rFonts w:ascii="Aptos" w:hAnsi="Aptos"/>
                <w:spacing w:val="1"/>
              </w:rPr>
              <w:t xml:space="preserve"> </w:t>
            </w:r>
            <w:r w:rsidRPr="000D6A67">
              <w:rPr>
                <w:rFonts w:ascii="Aptos" w:hAnsi="Aptos"/>
              </w:rPr>
              <w:t>que los controles de verificación cumplan con los</w:t>
            </w:r>
            <w:r w:rsidRPr="000D6A67">
              <w:rPr>
                <w:rFonts w:ascii="Aptos" w:hAnsi="Aptos"/>
                <w:spacing w:val="1"/>
              </w:rPr>
              <w:t xml:space="preserve"> </w:t>
            </w:r>
            <w:r w:rsidRPr="000D6A67">
              <w:rPr>
                <w:rFonts w:ascii="Aptos" w:hAnsi="Aptos"/>
              </w:rPr>
              <w:t>objetivos</w:t>
            </w:r>
            <w:r w:rsidRPr="000D6A67">
              <w:rPr>
                <w:rFonts w:ascii="Aptos" w:hAnsi="Aptos"/>
                <w:spacing w:val="-2"/>
              </w:rPr>
              <w:t xml:space="preserve"> </w:t>
            </w:r>
            <w:r w:rsidRPr="000D6A67">
              <w:rPr>
                <w:rFonts w:ascii="Aptos" w:hAnsi="Aptos"/>
              </w:rPr>
              <w:t>generales</w:t>
            </w:r>
            <w:r w:rsidRPr="000D6A67">
              <w:rPr>
                <w:rFonts w:ascii="Aptos" w:hAnsi="Aptos"/>
                <w:spacing w:val="-2"/>
              </w:rPr>
              <w:t xml:space="preserve"> </w:t>
            </w:r>
            <w:r w:rsidRPr="000D6A67">
              <w:rPr>
                <w:rFonts w:ascii="Aptos" w:hAnsi="Aptos"/>
              </w:rPr>
              <w:t>y</w:t>
            </w:r>
            <w:r w:rsidRPr="000D6A67">
              <w:rPr>
                <w:rFonts w:ascii="Aptos" w:hAnsi="Aptos"/>
                <w:spacing w:val="-2"/>
              </w:rPr>
              <w:t xml:space="preserve"> </w:t>
            </w:r>
            <w:r w:rsidRPr="000D6A67">
              <w:rPr>
                <w:rFonts w:ascii="Aptos" w:hAnsi="Aptos"/>
              </w:rPr>
              <w:t>de</w:t>
            </w:r>
            <w:r w:rsidRPr="000D6A67">
              <w:rPr>
                <w:rFonts w:ascii="Aptos" w:hAnsi="Aptos"/>
                <w:spacing w:val="-2"/>
              </w:rPr>
              <w:t xml:space="preserve"> </w:t>
            </w:r>
            <w:r w:rsidRPr="000D6A67">
              <w:rPr>
                <w:rFonts w:ascii="Aptos" w:hAnsi="Aptos"/>
              </w:rPr>
              <w:t>SIC</w:t>
            </w:r>
            <w:r w:rsidRPr="000D6A67">
              <w:rPr>
                <w:rFonts w:ascii="Aptos" w:hAnsi="Aptos"/>
                <w:spacing w:val="-2"/>
              </w:rPr>
              <w:t xml:space="preserve"> </w:t>
            </w:r>
            <w:r w:rsidRPr="000D6A67">
              <w:rPr>
                <w:rFonts w:ascii="Aptos" w:hAnsi="Aptos"/>
              </w:rPr>
              <w:t>de</w:t>
            </w:r>
            <w:r w:rsidRPr="000D6A67">
              <w:rPr>
                <w:rFonts w:ascii="Aptos" w:hAnsi="Aptos"/>
                <w:spacing w:val="-2"/>
              </w:rPr>
              <w:t xml:space="preserve"> </w:t>
            </w:r>
            <w:r w:rsidRPr="000D6A67">
              <w:rPr>
                <w:rFonts w:ascii="Aptos" w:hAnsi="Aptos"/>
              </w:rPr>
              <w:t>la</w:t>
            </w:r>
            <w:r w:rsidRPr="000D6A67">
              <w:rPr>
                <w:rFonts w:ascii="Aptos" w:hAnsi="Aptos"/>
                <w:spacing w:val="-2"/>
              </w:rPr>
              <w:t xml:space="preserve"> </w:t>
            </w:r>
            <w:r w:rsidRPr="000D6A67">
              <w:rPr>
                <w:rFonts w:ascii="Aptos" w:hAnsi="Aptos"/>
              </w:rPr>
              <w:t>organización</w:t>
            </w:r>
            <w:r w:rsidRPr="000D6A67">
              <w:rPr>
                <w:rFonts w:ascii="Aptos" w:hAnsi="Aptos"/>
                <w:spacing w:val="-2"/>
              </w:rPr>
              <w:t xml:space="preserve"> </w:t>
            </w:r>
            <w:r w:rsidRPr="000D6A67">
              <w:rPr>
                <w:rFonts w:ascii="Aptos" w:hAnsi="Aptos"/>
              </w:rPr>
              <w:t>según</w:t>
            </w:r>
            <w:r w:rsidR="00AF6E16" w:rsidRPr="000D6A67">
              <w:rPr>
                <w:rFonts w:ascii="Aptos" w:hAnsi="Aptos"/>
              </w:rPr>
              <w:t xml:space="preserve"> </w:t>
            </w:r>
            <w:r w:rsidRPr="000D6A67">
              <w:rPr>
                <w:rFonts w:ascii="Aptos" w:hAnsi="Aptos"/>
              </w:rPr>
              <w:t xml:space="preserve">la información obtenida. </w:t>
            </w:r>
          </w:p>
          <w:p w14:paraId="3C922B1A" w14:textId="77777777" w:rsidR="00650D99" w:rsidRPr="000D6A67" w:rsidRDefault="00650D99" w:rsidP="00C9013F">
            <w:pPr>
              <w:pStyle w:val="TableParagraph"/>
              <w:spacing w:before="3" w:line="276" w:lineRule="auto"/>
              <w:ind w:left="112" w:right="116"/>
              <w:jc w:val="both"/>
              <w:rPr>
                <w:rFonts w:ascii="Aptos" w:hAnsi="Aptos"/>
              </w:rPr>
            </w:pPr>
            <w:r w:rsidRPr="000D6A67">
              <w:rPr>
                <w:rFonts w:ascii="Aptos" w:hAnsi="Aptos"/>
              </w:rPr>
              <w:t>2. Realizar modificaciones a los</w:t>
            </w:r>
            <w:r w:rsidRPr="000D6A67">
              <w:rPr>
                <w:rFonts w:ascii="Aptos" w:hAnsi="Aptos"/>
                <w:spacing w:val="-57"/>
              </w:rPr>
              <w:t xml:space="preserve"> </w:t>
            </w:r>
            <w:r w:rsidRPr="000D6A67">
              <w:rPr>
                <w:rFonts w:ascii="Aptos" w:hAnsi="Aptos"/>
              </w:rPr>
              <w:t>procesos de selección y contratación según la</w:t>
            </w:r>
            <w:r w:rsidR="00AF6E16" w:rsidRPr="000D6A67">
              <w:rPr>
                <w:rFonts w:ascii="Aptos" w:hAnsi="Aptos"/>
              </w:rPr>
              <w:t xml:space="preserve"> </w:t>
            </w:r>
            <w:r w:rsidRPr="000D6A67">
              <w:rPr>
                <w:rFonts w:ascii="Aptos" w:hAnsi="Aptos"/>
              </w:rPr>
              <w:t>información obtenida.</w:t>
            </w:r>
          </w:p>
          <w:p w14:paraId="768E45DE" w14:textId="7817F86B" w:rsidR="00C9013F" w:rsidRPr="000D6A67" w:rsidRDefault="00C9013F" w:rsidP="00C9013F">
            <w:pPr>
              <w:pStyle w:val="TableParagraph"/>
              <w:spacing w:before="3" w:line="276" w:lineRule="auto"/>
              <w:ind w:left="112" w:right="116"/>
              <w:jc w:val="both"/>
              <w:rPr>
                <w:rFonts w:ascii="Aptos" w:hAnsi="Aptos"/>
              </w:rPr>
            </w:pPr>
          </w:p>
        </w:tc>
      </w:tr>
    </w:tbl>
    <w:p w14:paraId="1C0384D7" w14:textId="77777777" w:rsidR="00AE6B6E" w:rsidRDefault="00AE6B6E" w:rsidP="00C9013F">
      <w:pPr>
        <w:pStyle w:val="Textoindependiente"/>
        <w:spacing w:line="276" w:lineRule="auto"/>
        <w:ind w:left="0"/>
        <w:jc w:val="both"/>
        <w:rPr>
          <w:rFonts w:ascii="Aptos" w:hAnsi="Aptos"/>
          <w:b/>
          <w:sz w:val="20"/>
        </w:rPr>
        <w:sectPr w:rsidR="00AE6B6E" w:rsidSect="00E70A03">
          <w:pgSz w:w="20160" w:h="12240" w:orient="landscape"/>
          <w:pgMar w:top="1320" w:right="1320" w:bottom="1320" w:left="1320" w:header="567" w:footer="601" w:gutter="0"/>
          <w:cols w:space="720"/>
          <w:docGrid w:linePitch="299"/>
        </w:sectPr>
      </w:pPr>
    </w:p>
    <w:p w14:paraId="4669BF1D" w14:textId="39DE5B97" w:rsidR="00AC4398" w:rsidRDefault="005969BA" w:rsidP="00C9013F">
      <w:pPr>
        <w:pStyle w:val="Ttulo1"/>
        <w:numPr>
          <w:ilvl w:val="0"/>
          <w:numId w:val="2"/>
        </w:numPr>
        <w:pBdr>
          <w:bottom w:val="single" w:sz="6" w:space="1" w:color="auto"/>
        </w:pBdr>
        <w:tabs>
          <w:tab w:val="left" w:pos="607"/>
        </w:tabs>
        <w:spacing w:before="218" w:line="276" w:lineRule="auto"/>
        <w:ind w:left="119" w:right="687" w:firstLine="0"/>
        <w:jc w:val="both"/>
        <w:rPr>
          <w:rFonts w:ascii="Aptos" w:hAnsi="Aptos"/>
          <w:spacing w:val="-1"/>
          <w:sz w:val="48"/>
          <w:szCs w:val="48"/>
        </w:rPr>
      </w:pPr>
      <w:r>
        <w:rPr>
          <w:rFonts w:ascii="Aptos" w:hAnsi="Aptos"/>
          <w:spacing w:val="-2"/>
          <w:sz w:val="48"/>
          <w:szCs w:val="48"/>
        </w:rPr>
        <w:lastRenderedPageBreak/>
        <w:t>Preguntas</w:t>
      </w:r>
      <w:r w:rsidR="000D6A67" w:rsidRPr="000D6A67">
        <w:rPr>
          <w:rFonts w:ascii="Aptos" w:hAnsi="Aptos"/>
          <w:spacing w:val="-29"/>
          <w:sz w:val="48"/>
          <w:szCs w:val="48"/>
        </w:rPr>
        <w:t xml:space="preserve"> </w:t>
      </w:r>
      <w:r w:rsidR="000D6A67" w:rsidRPr="000D6A67">
        <w:rPr>
          <w:rFonts w:ascii="Aptos" w:hAnsi="Aptos"/>
          <w:spacing w:val="-1"/>
          <w:sz w:val="48"/>
          <w:szCs w:val="48"/>
        </w:rPr>
        <w:t>de</w:t>
      </w:r>
      <w:r w:rsidR="000D6A67" w:rsidRPr="000D6A67">
        <w:rPr>
          <w:rFonts w:ascii="Aptos" w:hAnsi="Aptos"/>
          <w:spacing w:val="-29"/>
          <w:sz w:val="48"/>
          <w:szCs w:val="48"/>
        </w:rPr>
        <w:t xml:space="preserve"> </w:t>
      </w:r>
      <w:r>
        <w:rPr>
          <w:rFonts w:ascii="Aptos" w:hAnsi="Aptos"/>
          <w:spacing w:val="-1"/>
          <w:sz w:val="48"/>
          <w:szCs w:val="48"/>
        </w:rPr>
        <w:t>A</w:t>
      </w:r>
      <w:r w:rsidR="000D6A67" w:rsidRPr="000D6A67">
        <w:rPr>
          <w:rFonts w:ascii="Aptos" w:hAnsi="Aptos"/>
          <w:spacing w:val="-1"/>
          <w:sz w:val="48"/>
          <w:szCs w:val="48"/>
        </w:rPr>
        <w:t>uditoría</w:t>
      </w:r>
      <w:r w:rsidR="000D6A67" w:rsidRPr="000D6A67">
        <w:rPr>
          <w:rFonts w:ascii="Aptos" w:hAnsi="Aptos"/>
          <w:spacing w:val="-28"/>
          <w:sz w:val="48"/>
          <w:szCs w:val="48"/>
        </w:rPr>
        <w:t xml:space="preserve"> </w:t>
      </w:r>
      <w:r w:rsidR="000D6A67" w:rsidRPr="000D6A67">
        <w:rPr>
          <w:rFonts w:ascii="Aptos" w:hAnsi="Aptos"/>
          <w:spacing w:val="-1"/>
          <w:sz w:val="48"/>
          <w:szCs w:val="48"/>
        </w:rPr>
        <w:t>para</w:t>
      </w:r>
      <w:r w:rsidR="000D6A67" w:rsidRPr="000D6A67">
        <w:rPr>
          <w:rFonts w:ascii="Aptos" w:hAnsi="Aptos"/>
          <w:spacing w:val="-29"/>
          <w:sz w:val="48"/>
          <w:szCs w:val="48"/>
        </w:rPr>
        <w:t xml:space="preserve"> </w:t>
      </w:r>
      <w:r w:rsidR="000D6A67" w:rsidRPr="000D6A67">
        <w:rPr>
          <w:rFonts w:ascii="Aptos" w:hAnsi="Aptos"/>
          <w:spacing w:val="-1"/>
          <w:sz w:val="48"/>
          <w:szCs w:val="48"/>
        </w:rPr>
        <w:t>la Selección</w:t>
      </w:r>
      <w:r w:rsidR="00F2726E" w:rsidRPr="000D6A67">
        <w:rPr>
          <w:rFonts w:ascii="Aptos" w:hAnsi="Aptos"/>
          <w:spacing w:val="-1"/>
          <w:sz w:val="48"/>
          <w:szCs w:val="48"/>
        </w:rPr>
        <w:t xml:space="preserve"> </w:t>
      </w:r>
      <w:r w:rsidR="000D6A67" w:rsidRPr="000D6A67">
        <w:rPr>
          <w:rFonts w:ascii="Aptos" w:hAnsi="Aptos"/>
          <w:spacing w:val="-1"/>
          <w:sz w:val="48"/>
          <w:szCs w:val="48"/>
        </w:rPr>
        <w:t>del Personal</w:t>
      </w:r>
    </w:p>
    <w:p w14:paraId="2DB9F5D6" w14:textId="77777777" w:rsidR="002A4ED8" w:rsidRPr="000D6A67" w:rsidRDefault="002A4ED8" w:rsidP="002A4ED8">
      <w:pPr>
        <w:pStyle w:val="Sinespaciado"/>
      </w:pPr>
    </w:p>
    <w:tbl>
      <w:tblPr>
        <w:tblStyle w:val="Tablaconcuadrcula"/>
        <w:tblW w:w="5000" w:type="pct"/>
        <w:tblLook w:val="04A0" w:firstRow="1" w:lastRow="0" w:firstColumn="1" w:lastColumn="0" w:noHBand="0" w:noVBand="1"/>
      </w:tblPr>
      <w:tblGrid>
        <w:gridCol w:w="17736"/>
      </w:tblGrid>
      <w:tr w:rsidR="00C9013F" w:rsidRPr="00C9013F" w14:paraId="5E334732" w14:textId="77777777" w:rsidTr="00C9013F">
        <w:tc>
          <w:tcPr>
            <w:tcW w:w="5000" w:type="pct"/>
            <w:shd w:val="clear" w:color="auto" w:fill="002060"/>
          </w:tcPr>
          <w:p w14:paraId="4BA042E6" w14:textId="6AE6D2CC" w:rsidR="00AF6E16" w:rsidRPr="00C9013F" w:rsidRDefault="00967888" w:rsidP="00AE6B6E">
            <w:pPr>
              <w:pStyle w:val="Ttulo2"/>
              <w:numPr>
                <w:ilvl w:val="1"/>
                <w:numId w:val="2"/>
              </w:numPr>
              <w:tabs>
                <w:tab w:val="left" w:pos="707"/>
              </w:tabs>
              <w:spacing w:line="276" w:lineRule="auto"/>
              <w:ind w:left="119" w:firstLine="0"/>
              <w:jc w:val="both"/>
              <w:rPr>
                <w:rFonts w:ascii="Aptos" w:hAnsi="Aptos"/>
              </w:rPr>
            </w:pPr>
            <w:r w:rsidRPr="00967888">
              <w:rPr>
                <w:rFonts w:ascii="Aptos" w:hAnsi="Aptos"/>
              </w:rPr>
              <w:t>Temática:</w:t>
            </w:r>
            <w:r>
              <w:rPr>
                <w:rFonts w:ascii="Aptos" w:hAnsi="Aptos"/>
              </w:rPr>
              <w:t xml:space="preserve"> S</w:t>
            </w:r>
            <w:r w:rsidR="00AF6E16" w:rsidRPr="00C9013F">
              <w:rPr>
                <w:rFonts w:ascii="Aptos" w:hAnsi="Aptos"/>
              </w:rPr>
              <w:t>elección</w:t>
            </w:r>
            <w:r w:rsidR="00AF6E16" w:rsidRPr="00442153">
              <w:rPr>
                <w:rFonts w:ascii="Aptos" w:hAnsi="Aptos"/>
              </w:rPr>
              <w:t xml:space="preserve"> </w:t>
            </w:r>
            <w:r w:rsidR="00AF6E16" w:rsidRPr="00C9013F">
              <w:rPr>
                <w:rFonts w:ascii="Aptos" w:hAnsi="Aptos"/>
              </w:rPr>
              <w:t>del</w:t>
            </w:r>
            <w:r w:rsidR="00AF6E16" w:rsidRPr="00442153">
              <w:rPr>
                <w:rFonts w:ascii="Aptos" w:hAnsi="Aptos"/>
              </w:rPr>
              <w:t xml:space="preserve"> </w:t>
            </w:r>
            <w:r w:rsidR="00AF6E16" w:rsidRPr="00C9013F">
              <w:rPr>
                <w:rFonts w:ascii="Aptos" w:hAnsi="Aptos"/>
              </w:rPr>
              <w:t>personal</w:t>
            </w:r>
            <w:r w:rsidR="00AF6E16" w:rsidRPr="00442153">
              <w:rPr>
                <w:rFonts w:ascii="Aptos" w:hAnsi="Aptos"/>
              </w:rPr>
              <w:t xml:space="preserve"> </w:t>
            </w:r>
            <w:r w:rsidR="00AF6E16" w:rsidRPr="00C9013F">
              <w:rPr>
                <w:rFonts w:ascii="Aptos" w:hAnsi="Aptos"/>
              </w:rPr>
              <w:t>de</w:t>
            </w:r>
            <w:r w:rsidR="00AF6E16" w:rsidRPr="00442153">
              <w:rPr>
                <w:rFonts w:ascii="Aptos" w:hAnsi="Aptos"/>
              </w:rPr>
              <w:t xml:space="preserve"> </w:t>
            </w:r>
            <w:r w:rsidR="00AF6E16" w:rsidRPr="00C9013F">
              <w:rPr>
                <w:rFonts w:ascii="Aptos" w:hAnsi="Aptos"/>
              </w:rPr>
              <w:t>seguridad</w:t>
            </w:r>
            <w:r w:rsidR="00AF6E16" w:rsidRPr="00442153">
              <w:rPr>
                <w:rFonts w:ascii="Aptos" w:hAnsi="Aptos"/>
              </w:rPr>
              <w:t xml:space="preserve"> </w:t>
            </w:r>
            <w:r w:rsidR="00AF6E16" w:rsidRPr="00C9013F">
              <w:rPr>
                <w:rFonts w:ascii="Aptos" w:hAnsi="Aptos"/>
              </w:rPr>
              <w:t>de</w:t>
            </w:r>
            <w:r w:rsidR="00AF6E16" w:rsidRPr="00442153">
              <w:rPr>
                <w:rFonts w:ascii="Aptos" w:hAnsi="Aptos"/>
              </w:rPr>
              <w:t xml:space="preserve"> </w:t>
            </w:r>
            <w:r w:rsidR="00AF6E16" w:rsidRPr="00C9013F">
              <w:rPr>
                <w:rFonts w:ascii="Aptos" w:hAnsi="Aptos"/>
              </w:rPr>
              <w:t>la</w:t>
            </w:r>
            <w:r w:rsidR="00442153">
              <w:rPr>
                <w:rFonts w:ascii="Aptos" w:hAnsi="Aptos"/>
              </w:rPr>
              <w:t xml:space="preserve"> </w:t>
            </w:r>
            <w:r w:rsidR="00AF6E16" w:rsidRPr="00C9013F">
              <w:rPr>
                <w:rFonts w:ascii="Aptos" w:hAnsi="Aptos"/>
              </w:rPr>
              <w:t>información</w:t>
            </w:r>
            <w:r w:rsidR="00AF6E16" w:rsidRPr="00442153">
              <w:rPr>
                <w:rFonts w:ascii="Aptos" w:hAnsi="Aptos"/>
              </w:rPr>
              <w:t xml:space="preserve"> </w:t>
            </w:r>
            <w:r w:rsidR="00AF6E16" w:rsidRPr="00C9013F">
              <w:rPr>
                <w:rFonts w:ascii="Aptos" w:hAnsi="Aptos"/>
              </w:rPr>
              <w:t>y</w:t>
            </w:r>
            <w:r w:rsidR="00AF6E16" w:rsidRPr="00442153">
              <w:rPr>
                <w:rFonts w:ascii="Aptos" w:hAnsi="Aptos"/>
              </w:rPr>
              <w:t xml:space="preserve"> </w:t>
            </w:r>
            <w:r w:rsidR="00AF6E16" w:rsidRPr="00C9013F">
              <w:rPr>
                <w:rFonts w:ascii="Aptos" w:hAnsi="Aptos"/>
              </w:rPr>
              <w:t>ciberseguridad</w:t>
            </w:r>
          </w:p>
        </w:tc>
      </w:tr>
      <w:tr w:rsidR="00C9013F" w:rsidRPr="00C9013F" w14:paraId="2A93C8A2" w14:textId="77777777" w:rsidTr="00C9013F">
        <w:tc>
          <w:tcPr>
            <w:tcW w:w="5000" w:type="pct"/>
          </w:tcPr>
          <w:p w14:paraId="4169F997" w14:textId="1C59461D" w:rsidR="00AF6E16" w:rsidRPr="00F2726E" w:rsidRDefault="001509B0" w:rsidP="00AE6B6E">
            <w:pPr>
              <w:pStyle w:val="Textoindependiente"/>
              <w:spacing w:line="276" w:lineRule="auto"/>
              <w:ind w:left="119" w:right="228"/>
              <w:jc w:val="both"/>
              <w:rPr>
                <w:rFonts w:ascii="Aptos" w:hAnsi="Aptos"/>
                <w:sz w:val="28"/>
                <w:szCs w:val="28"/>
              </w:rPr>
            </w:pPr>
            <w:r>
              <w:rPr>
                <w:rFonts w:ascii="Aptos" w:hAnsi="Aptos"/>
                <w:sz w:val="28"/>
                <w:szCs w:val="28"/>
              </w:rPr>
              <w:t>L</w:t>
            </w:r>
            <w:r w:rsidR="00AF6E16" w:rsidRPr="00F2726E">
              <w:rPr>
                <w:rFonts w:ascii="Aptos" w:hAnsi="Aptos"/>
                <w:sz w:val="28"/>
                <w:szCs w:val="28"/>
              </w:rPr>
              <w:t>a selección del personal es fundamental para garantizar que los empleados</w:t>
            </w:r>
            <w:r w:rsidR="00AF6E16" w:rsidRPr="00F2726E">
              <w:rPr>
                <w:rFonts w:ascii="Aptos" w:hAnsi="Aptos"/>
                <w:spacing w:val="1"/>
                <w:sz w:val="28"/>
                <w:szCs w:val="28"/>
              </w:rPr>
              <w:t xml:space="preserve"> </w:t>
            </w:r>
            <w:r w:rsidR="00AF6E16" w:rsidRPr="00F2726E">
              <w:rPr>
                <w:rFonts w:ascii="Aptos" w:hAnsi="Aptos"/>
                <w:sz w:val="28"/>
                <w:szCs w:val="28"/>
              </w:rPr>
              <w:t>estén adecuadamente asignados a roles y responsabilidades en función de su nivel de</w:t>
            </w:r>
            <w:r w:rsidR="00AF6E16" w:rsidRPr="00F2726E">
              <w:rPr>
                <w:rFonts w:ascii="Aptos" w:hAnsi="Aptos"/>
                <w:spacing w:val="-64"/>
                <w:sz w:val="28"/>
                <w:szCs w:val="28"/>
              </w:rPr>
              <w:t xml:space="preserve"> </w:t>
            </w:r>
            <w:r w:rsidR="00AF6E16" w:rsidRPr="00F2726E">
              <w:rPr>
                <w:rFonts w:ascii="Aptos" w:hAnsi="Aptos"/>
                <w:sz w:val="28"/>
                <w:szCs w:val="28"/>
              </w:rPr>
              <w:t>riesgo y competencias. Para la evaluación, el auditor debe tener en consideración:</w:t>
            </w:r>
          </w:p>
          <w:p w14:paraId="1D3E59AC" w14:textId="70C2B88C" w:rsidR="00AF6E16" w:rsidRPr="00F2726E" w:rsidRDefault="001509B0" w:rsidP="00AE6B6E">
            <w:pPr>
              <w:pStyle w:val="Ttulo3"/>
              <w:numPr>
                <w:ilvl w:val="2"/>
                <w:numId w:val="2"/>
              </w:numPr>
              <w:tabs>
                <w:tab w:val="left" w:pos="853"/>
              </w:tabs>
              <w:spacing w:line="276" w:lineRule="auto"/>
              <w:ind w:left="119" w:right="2261" w:firstLine="0"/>
              <w:jc w:val="both"/>
              <w:rPr>
                <w:rFonts w:ascii="Aptos" w:hAnsi="Aptos"/>
                <w:sz w:val="28"/>
                <w:szCs w:val="28"/>
              </w:rPr>
            </w:pPr>
            <w:r>
              <w:rPr>
                <w:rFonts w:ascii="Aptos" w:hAnsi="Aptos"/>
                <w:sz w:val="28"/>
                <w:szCs w:val="28"/>
              </w:rPr>
              <w:t>A</w:t>
            </w:r>
            <w:r w:rsidR="00AF6E16" w:rsidRPr="00F2726E">
              <w:rPr>
                <w:rFonts w:ascii="Aptos" w:hAnsi="Aptos"/>
                <w:sz w:val="28"/>
                <w:szCs w:val="28"/>
              </w:rPr>
              <w:t>signación</w:t>
            </w:r>
            <w:r w:rsidR="00AF6E16" w:rsidRPr="00F2726E">
              <w:rPr>
                <w:rFonts w:ascii="Aptos" w:hAnsi="Aptos"/>
                <w:spacing w:val="-20"/>
                <w:sz w:val="28"/>
                <w:szCs w:val="28"/>
              </w:rPr>
              <w:t xml:space="preserve"> </w:t>
            </w:r>
            <w:r w:rsidR="00AF6E16" w:rsidRPr="00F2726E">
              <w:rPr>
                <w:rFonts w:ascii="Aptos" w:hAnsi="Aptos"/>
                <w:sz w:val="28"/>
                <w:szCs w:val="28"/>
              </w:rPr>
              <w:t>de</w:t>
            </w:r>
            <w:r w:rsidR="00AF6E16" w:rsidRPr="00F2726E">
              <w:rPr>
                <w:rFonts w:ascii="Aptos" w:hAnsi="Aptos"/>
                <w:spacing w:val="-20"/>
                <w:sz w:val="28"/>
                <w:szCs w:val="28"/>
              </w:rPr>
              <w:t xml:space="preserve"> </w:t>
            </w:r>
            <w:r w:rsidR="00AF6E16" w:rsidRPr="00F2726E">
              <w:rPr>
                <w:rFonts w:ascii="Aptos" w:hAnsi="Aptos"/>
                <w:sz w:val="28"/>
                <w:szCs w:val="28"/>
              </w:rPr>
              <w:t>riesgos</w:t>
            </w:r>
            <w:r w:rsidR="00AF6E16" w:rsidRPr="00F2726E">
              <w:rPr>
                <w:rFonts w:ascii="Aptos" w:hAnsi="Aptos"/>
                <w:spacing w:val="-19"/>
                <w:sz w:val="28"/>
                <w:szCs w:val="28"/>
              </w:rPr>
              <w:t xml:space="preserve"> </w:t>
            </w:r>
            <w:r w:rsidR="00AF6E16" w:rsidRPr="00F2726E">
              <w:rPr>
                <w:rFonts w:ascii="Aptos" w:hAnsi="Aptos"/>
                <w:sz w:val="28"/>
                <w:szCs w:val="28"/>
              </w:rPr>
              <w:t>a</w:t>
            </w:r>
            <w:r w:rsidR="00AF6E16" w:rsidRPr="00F2726E">
              <w:rPr>
                <w:rFonts w:ascii="Aptos" w:hAnsi="Aptos"/>
                <w:spacing w:val="-20"/>
                <w:sz w:val="28"/>
                <w:szCs w:val="28"/>
              </w:rPr>
              <w:t xml:space="preserve"> </w:t>
            </w:r>
            <w:r w:rsidR="00AF6E16" w:rsidRPr="00F2726E">
              <w:rPr>
                <w:rFonts w:ascii="Aptos" w:hAnsi="Aptos"/>
                <w:sz w:val="28"/>
                <w:szCs w:val="28"/>
              </w:rPr>
              <w:t>los</w:t>
            </w:r>
            <w:r w:rsidR="00AF6E16" w:rsidRPr="002806F8">
              <w:rPr>
                <w:rFonts w:ascii="Aptos" w:hAnsi="Aptos"/>
                <w:sz w:val="28"/>
                <w:szCs w:val="28"/>
              </w:rPr>
              <w:t xml:space="preserve"> </w:t>
            </w:r>
            <w:r w:rsidR="00AF6E16" w:rsidRPr="00F2726E">
              <w:rPr>
                <w:rFonts w:ascii="Aptos" w:hAnsi="Aptos"/>
                <w:sz w:val="28"/>
                <w:szCs w:val="28"/>
              </w:rPr>
              <w:t>puestos</w:t>
            </w:r>
            <w:r w:rsidR="00AF6E16" w:rsidRPr="002806F8">
              <w:rPr>
                <w:rFonts w:ascii="Aptos" w:hAnsi="Aptos"/>
                <w:sz w:val="28"/>
                <w:szCs w:val="28"/>
              </w:rPr>
              <w:t xml:space="preserve"> </w:t>
            </w:r>
            <w:r w:rsidR="00AF6E16" w:rsidRPr="00F2726E">
              <w:rPr>
                <w:rFonts w:ascii="Aptos" w:hAnsi="Aptos"/>
                <w:sz w:val="28"/>
                <w:szCs w:val="28"/>
              </w:rPr>
              <w:t>organizacionales</w:t>
            </w:r>
          </w:p>
          <w:p w14:paraId="7C02DB9F" w14:textId="77777777" w:rsidR="00AF6E16" w:rsidRPr="00F2726E" w:rsidRDefault="00AF6E16" w:rsidP="00AE6B6E">
            <w:pPr>
              <w:pStyle w:val="Textoindependiente"/>
              <w:spacing w:line="276" w:lineRule="auto"/>
              <w:ind w:left="119"/>
              <w:jc w:val="both"/>
              <w:rPr>
                <w:rFonts w:ascii="Aptos" w:hAnsi="Aptos"/>
                <w:sz w:val="28"/>
                <w:szCs w:val="28"/>
              </w:rPr>
            </w:pPr>
            <w:r w:rsidRPr="00F2726E">
              <w:rPr>
                <w:rFonts w:ascii="Aptos" w:hAnsi="Aptos"/>
                <w:sz w:val="28"/>
                <w:szCs w:val="28"/>
              </w:rPr>
              <w:t>Este levantamiento puede incluir análisis específicos tales como:</w:t>
            </w:r>
          </w:p>
          <w:p w14:paraId="14B04F30" w14:textId="77777777" w:rsidR="00AF6E16" w:rsidRPr="00F2726E" w:rsidRDefault="00AF6E16" w:rsidP="00AE6B6E">
            <w:pPr>
              <w:pStyle w:val="Textoindependiente"/>
              <w:numPr>
                <w:ilvl w:val="0"/>
                <w:numId w:val="11"/>
              </w:numPr>
              <w:spacing w:line="276" w:lineRule="auto"/>
              <w:ind w:right="1321"/>
              <w:jc w:val="both"/>
              <w:rPr>
                <w:rFonts w:ascii="Aptos" w:hAnsi="Aptos"/>
                <w:sz w:val="28"/>
                <w:szCs w:val="28"/>
              </w:rPr>
            </w:pPr>
            <w:r w:rsidRPr="00F2726E">
              <w:rPr>
                <w:rFonts w:ascii="Aptos" w:hAnsi="Aptos"/>
                <w:sz w:val="28"/>
                <w:szCs w:val="28"/>
              </w:rPr>
              <w:t>¿Los registros de asignación de riesgos a los puestos contienen detalles</w:t>
            </w:r>
            <w:r w:rsidRPr="00F2726E">
              <w:rPr>
                <w:rFonts w:ascii="Aptos" w:hAnsi="Aptos"/>
                <w:spacing w:val="-64"/>
                <w:sz w:val="28"/>
                <w:szCs w:val="28"/>
              </w:rPr>
              <w:t xml:space="preserve"> </w:t>
            </w:r>
            <w:r w:rsidRPr="00F2726E">
              <w:rPr>
                <w:rFonts w:ascii="Aptos" w:hAnsi="Aptos"/>
                <w:sz w:val="28"/>
                <w:szCs w:val="28"/>
              </w:rPr>
              <w:t>exhaustivos sobre los factores considerados en la asignación?</w:t>
            </w:r>
          </w:p>
          <w:p w14:paraId="4ADA919E" w14:textId="77777777" w:rsidR="00AF6E16" w:rsidRPr="00F2726E" w:rsidRDefault="00AF6E16" w:rsidP="00AE6B6E">
            <w:pPr>
              <w:pStyle w:val="Textoindependiente"/>
              <w:numPr>
                <w:ilvl w:val="0"/>
                <w:numId w:val="11"/>
              </w:numPr>
              <w:spacing w:line="276" w:lineRule="auto"/>
              <w:ind w:right="1868"/>
              <w:jc w:val="both"/>
              <w:rPr>
                <w:rFonts w:ascii="Aptos" w:hAnsi="Aptos"/>
                <w:sz w:val="28"/>
                <w:szCs w:val="28"/>
              </w:rPr>
            </w:pPr>
            <w:r w:rsidRPr="00F2726E">
              <w:rPr>
                <w:rFonts w:ascii="Aptos" w:hAnsi="Aptos"/>
                <w:sz w:val="28"/>
                <w:szCs w:val="28"/>
              </w:rPr>
              <w:t>¿Las designaciones de riesgo se corresponden con las funciones y</w:t>
            </w:r>
            <w:r w:rsidRPr="00F2726E">
              <w:rPr>
                <w:rFonts w:ascii="Aptos" w:hAnsi="Aptos"/>
                <w:spacing w:val="-64"/>
                <w:sz w:val="28"/>
                <w:szCs w:val="28"/>
              </w:rPr>
              <w:t xml:space="preserve"> </w:t>
            </w:r>
            <w:r w:rsidRPr="00F2726E">
              <w:rPr>
                <w:rFonts w:ascii="Aptos" w:hAnsi="Aptos"/>
                <w:sz w:val="28"/>
                <w:szCs w:val="28"/>
              </w:rPr>
              <w:t>responsabilidades de cada puesto de seguridad de la información y</w:t>
            </w:r>
            <w:r w:rsidRPr="00F2726E">
              <w:rPr>
                <w:rFonts w:ascii="Aptos" w:hAnsi="Aptos"/>
                <w:spacing w:val="-65"/>
                <w:sz w:val="28"/>
                <w:szCs w:val="28"/>
              </w:rPr>
              <w:t xml:space="preserve"> </w:t>
            </w:r>
            <w:r w:rsidRPr="00F2726E">
              <w:rPr>
                <w:rFonts w:ascii="Aptos" w:hAnsi="Aptos"/>
                <w:sz w:val="28"/>
                <w:szCs w:val="28"/>
              </w:rPr>
              <w:t>ciberseguridad?</w:t>
            </w:r>
          </w:p>
          <w:p w14:paraId="3E11488B" w14:textId="77777777" w:rsidR="00AF6E16" w:rsidRPr="00F2726E" w:rsidRDefault="00AF6E16" w:rsidP="00AE6B6E">
            <w:pPr>
              <w:pStyle w:val="Textoindependiente"/>
              <w:numPr>
                <w:ilvl w:val="0"/>
                <w:numId w:val="11"/>
              </w:numPr>
              <w:spacing w:line="276" w:lineRule="auto"/>
              <w:ind w:right="1985"/>
              <w:jc w:val="both"/>
              <w:rPr>
                <w:rFonts w:ascii="Aptos" w:hAnsi="Aptos"/>
                <w:sz w:val="28"/>
                <w:szCs w:val="28"/>
              </w:rPr>
            </w:pPr>
            <w:r w:rsidRPr="00F2726E">
              <w:rPr>
                <w:rFonts w:ascii="Aptos" w:hAnsi="Aptos"/>
                <w:sz w:val="28"/>
                <w:szCs w:val="28"/>
              </w:rPr>
              <w:t>¿Los empleados y partes interesadas conocen las implicaciones y</w:t>
            </w:r>
            <w:r w:rsidRPr="00F2726E">
              <w:rPr>
                <w:rFonts w:ascii="Aptos" w:hAnsi="Aptos"/>
                <w:spacing w:val="-64"/>
                <w:sz w:val="28"/>
                <w:szCs w:val="28"/>
              </w:rPr>
              <w:t xml:space="preserve"> </w:t>
            </w:r>
            <w:r w:rsidRPr="00F2726E">
              <w:rPr>
                <w:rFonts w:ascii="Aptos" w:hAnsi="Aptos"/>
                <w:sz w:val="28"/>
                <w:szCs w:val="28"/>
              </w:rPr>
              <w:t>responsabilidades asociadas con sus designaciones de riesgo?</w:t>
            </w:r>
          </w:p>
          <w:p w14:paraId="3818D6C9" w14:textId="77777777" w:rsidR="00AF6E16" w:rsidRPr="00F2726E" w:rsidRDefault="00AF6E16" w:rsidP="00AE6B6E">
            <w:pPr>
              <w:pStyle w:val="Textoindependiente"/>
              <w:numPr>
                <w:ilvl w:val="0"/>
                <w:numId w:val="11"/>
              </w:numPr>
              <w:spacing w:line="276" w:lineRule="auto"/>
              <w:ind w:right="517"/>
              <w:jc w:val="both"/>
              <w:rPr>
                <w:rFonts w:ascii="Aptos" w:hAnsi="Aptos"/>
                <w:sz w:val="28"/>
                <w:szCs w:val="28"/>
              </w:rPr>
            </w:pPr>
            <w:r w:rsidRPr="00F2726E">
              <w:rPr>
                <w:rFonts w:ascii="Aptos" w:hAnsi="Aptos"/>
                <w:sz w:val="28"/>
                <w:szCs w:val="28"/>
              </w:rPr>
              <w:t>¿La organización mantiene planes de mitigación claros para abordar los riesgos</w:t>
            </w:r>
            <w:r w:rsidRPr="00F2726E">
              <w:rPr>
                <w:rFonts w:ascii="Aptos" w:hAnsi="Aptos"/>
                <w:spacing w:val="-64"/>
                <w:sz w:val="28"/>
                <w:szCs w:val="28"/>
              </w:rPr>
              <w:t xml:space="preserve"> </w:t>
            </w:r>
            <w:r w:rsidRPr="00F2726E">
              <w:rPr>
                <w:rFonts w:ascii="Aptos" w:hAnsi="Aptos"/>
                <w:sz w:val="28"/>
                <w:szCs w:val="28"/>
              </w:rPr>
              <w:t>asociados con las designaciones de alto riesgo?</w:t>
            </w:r>
          </w:p>
          <w:p w14:paraId="2BF4B224" w14:textId="77777777" w:rsidR="00AF6E16" w:rsidRPr="00F2726E" w:rsidRDefault="00AF6E16" w:rsidP="00AE6B6E">
            <w:pPr>
              <w:pStyle w:val="Textoindependiente"/>
              <w:numPr>
                <w:ilvl w:val="1"/>
                <w:numId w:val="11"/>
              </w:numPr>
              <w:spacing w:line="276" w:lineRule="auto"/>
              <w:ind w:right="742"/>
              <w:jc w:val="both"/>
              <w:rPr>
                <w:rFonts w:ascii="Aptos" w:hAnsi="Aptos"/>
                <w:sz w:val="28"/>
                <w:szCs w:val="28"/>
              </w:rPr>
            </w:pPr>
            <w:r w:rsidRPr="00F2726E">
              <w:rPr>
                <w:rFonts w:ascii="Aptos" w:hAnsi="Aptos"/>
                <w:sz w:val="28"/>
                <w:szCs w:val="28"/>
              </w:rPr>
              <w:t>Verifique</w:t>
            </w:r>
            <w:r w:rsidRPr="00F2726E">
              <w:rPr>
                <w:rFonts w:ascii="Aptos" w:hAnsi="Aptos"/>
                <w:spacing w:val="-3"/>
                <w:sz w:val="28"/>
                <w:szCs w:val="28"/>
              </w:rPr>
              <w:t xml:space="preserve"> </w:t>
            </w:r>
            <w:r w:rsidRPr="00F2726E">
              <w:rPr>
                <w:rFonts w:ascii="Aptos" w:hAnsi="Aptos"/>
                <w:sz w:val="28"/>
                <w:szCs w:val="28"/>
              </w:rPr>
              <w:t>que</w:t>
            </w:r>
            <w:r w:rsidRPr="00F2726E">
              <w:rPr>
                <w:rFonts w:ascii="Aptos" w:hAnsi="Aptos"/>
                <w:spacing w:val="-3"/>
                <w:sz w:val="28"/>
                <w:szCs w:val="28"/>
              </w:rPr>
              <w:t xml:space="preserve"> </w:t>
            </w:r>
            <w:r w:rsidRPr="00F2726E">
              <w:rPr>
                <w:rFonts w:ascii="Aptos" w:hAnsi="Aptos"/>
                <w:sz w:val="28"/>
                <w:szCs w:val="28"/>
              </w:rPr>
              <w:t>los</w:t>
            </w:r>
            <w:r w:rsidRPr="00F2726E">
              <w:rPr>
                <w:rFonts w:ascii="Aptos" w:hAnsi="Aptos"/>
                <w:spacing w:val="-3"/>
                <w:sz w:val="28"/>
                <w:szCs w:val="28"/>
              </w:rPr>
              <w:t xml:space="preserve"> </w:t>
            </w:r>
            <w:r w:rsidRPr="00F2726E">
              <w:rPr>
                <w:rFonts w:ascii="Aptos" w:hAnsi="Aptos"/>
                <w:sz w:val="28"/>
                <w:szCs w:val="28"/>
              </w:rPr>
              <w:t>planes</w:t>
            </w:r>
            <w:r w:rsidRPr="00F2726E">
              <w:rPr>
                <w:rFonts w:ascii="Aptos" w:hAnsi="Aptos"/>
                <w:spacing w:val="-3"/>
                <w:sz w:val="28"/>
                <w:szCs w:val="28"/>
              </w:rPr>
              <w:t xml:space="preserve"> </w:t>
            </w:r>
            <w:r w:rsidRPr="00F2726E">
              <w:rPr>
                <w:rFonts w:ascii="Aptos" w:hAnsi="Aptos"/>
                <w:sz w:val="28"/>
                <w:szCs w:val="28"/>
              </w:rPr>
              <w:t>de</w:t>
            </w:r>
            <w:r w:rsidRPr="00F2726E">
              <w:rPr>
                <w:rFonts w:ascii="Aptos" w:hAnsi="Aptos"/>
                <w:spacing w:val="-3"/>
                <w:sz w:val="28"/>
                <w:szCs w:val="28"/>
              </w:rPr>
              <w:t xml:space="preserve"> </w:t>
            </w:r>
            <w:r w:rsidRPr="00F2726E">
              <w:rPr>
                <w:rFonts w:ascii="Aptos" w:hAnsi="Aptos"/>
                <w:sz w:val="28"/>
                <w:szCs w:val="28"/>
              </w:rPr>
              <w:t>mitigación</w:t>
            </w:r>
            <w:r w:rsidRPr="00F2726E">
              <w:rPr>
                <w:rFonts w:ascii="Aptos" w:hAnsi="Aptos"/>
                <w:spacing w:val="-3"/>
                <w:sz w:val="28"/>
                <w:szCs w:val="28"/>
              </w:rPr>
              <w:t xml:space="preserve"> </w:t>
            </w:r>
            <w:r w:rsidRPr="00F2726E">
              <w:rPr>
                <w:rFonts w:ascii="Aptos" w:hAnsi="Aptos"/>
                <w:sz w:val="28"/>
                <w:szCs w:val="28"/>
              </w:rPr>
              <w:t>están</w:t>
            </w:r>
            <w:r w:rsidRPr="00F2726E">
              <w:rPr>
                <w:rFonts w:ascii="Aptos" w:hAnsi="Aptos"/>
                <w:spacing w:val="-3"/>
                <w:sz w:val="28"/>
                <w:szCs w:val="28"/>
              </w:rPr>
              <w:t xml:space="preserve"> </w:t>
            </w:r>
            <w:r w:rsidRPr="00F2726E">
              <w:rPr>
                <w:rFonts w:ascii="Aptos" w:hAnsi="Aptos"/>
                <w:sz w:val="28"/>
                <w:szCs w:val="28"/>
              </w:rPr>
              <w:t>disponibles</w:t>
            </w:r>
            <w:r w:rsidRPr="00F2726E">
              <w:rPr>
                <w:rFonts w:ascii="Aptos" w:hAnsi="Aptos"/>
                <w:spacing w:val="-3"/>
                <w:sz w:val="28"/>
                <w:szCs w:val="28"/>
              </w:rPr>
              <w:t xml:space="preserve"> </w:t>
            </w:r>
            <w:r w:rsidRPr="00F2726E">
              <w:rPr>
                <w:rFonts w:ascii="Aptos" w:hAnsi="Aptos"/>
                <w:sz w:val="28"/>
                <w:szCs w:val="28"/>
              </w:rPr>
              <w:t>y</w:t>
            </w:r>
            <w:r w:rsidRPr="00F2726E">
              <w:rPr>
                <w:rFonts w:ascii="Aptos" w:hAnsi="Aptos"/>
                <w:spacing w:val="-3"/>
                <w:sz w:val="28"/>
                <w:szCs w:val="28"/>
              </w:rPr>
              <w:t xml:space="preserve"> </w:t>
            </w:r>
            <w:r w:rsidRPr="00F2726E">
              <w:rPr>
                <w:rFonts w:ascii="Aptos" w:hAnsi="Aptos"/>
                <w:sz w:val="28"/>
                <w:szCs w:val="28"/>
              </w:rPr>
              <w:t>accesibles</w:t>
            </w:r>
            <w:r w:rsidRPr="00F2726E">
              <w:rPr>
                <w:rFonts w:ascii="Aptos" w:hAnsi="Aptos"/>
                <w:spacing w:val="-3"/>
                <w:sz w:val="28"/>
                <w:szCs w:val="28"/>
              </w:rPr>
              <w:t xml:space="preserve"> </w:t>
            </w:r>
            <w:r w:rsidRPr="00F2726E">
              <w:rPr>
                <w:rFonts w:ascii="Aptos" w:hAnsi="Aptos"/>
                <w:sz w:val="28"/>
                <w:szCs w:val="28"/>
              </w:rPr>
              <w:t>para</w:t>
            </w:r>
            <w:r w:rsidRPr="00F2726E">
              <w:rPr>
                <w:rFonts w:ascii="Aptos" w:hAnsi="Aptos"/>
                <w:spacing w:val="-64"/>
                <w:sz w:val="28"/>
                <w:szCs w:val="28"/>
              </w:rPr>
              <w:t xml:space="preserve"> </w:t>
            </w:r>
            <w:r w:rsidRPr="00F2726E">
              <w:rPr>
                <w:rFonts w:ascii="Aptos" w:hAnsi="Aptos"/>
                <w:sz w:val="28"/>
                <w:szCs w:val="28"/>
              </w:rPr>
              <w:t>asegurar una respuesta rápida a los incidentes.</w:t>
            </w:r>
          </w:p>
          <w:p w14:paraId="6562CFBD" w14:textId="77777777" w:rsidR="00AF6E16" w:rsidRPr="00F2726E" w:rsidRDefault="00AF6E16" w:rsidP="00AE6B6E">
            <w:pPr>
              <w:pStyle w:val="Textoindependiente"/>
              <w:numPr>
                <w:ilvl w:val="0"/>
                <w:numId w:val="11"/>
              </w:numPr>
              <w:spacing w:line="276" w:lineRule="auto"/>
              <w:ind w:right="464"/>
              <w:jc w:val="both"/>
              <w:rPr>
                <w:rFonts w:ascii="Aptos" w:hAnsi="Aptos"/>
                <w:sz w:val="28"/>
                <w:szCs w:val="28"/>
              </w:rPr>
            </w:pPr>
            <w:r w:rsidRPr="00F2726E">
              <w:rPr>
                <w:rFonts w:ascii="Aptos" w:hAnsi="Aptos"/>
                <w:sz w:val="28"/>
                <w:szCs w:val="28"/>
              </w:rPr>
              <w:t>¿Se revisan y actualizan periódicamente las asignaciones de riesgo para reflejar</w:t>
            </w:r>
            <w:r w:rsidRPr="00F2726E">
              <w:rPr>
                <w:rFonts w:ascii="Aptos" w:hAnsi="Aptos"/>
                <w:spacing w:val="-64"/>
                <w:sz w:val="28"/>
                <w:szCs w:val="28"/>
              </w:rPr>
              <w:t xml:space="preserve"> </w:t>
            </w:r>
            <w:r w:rsidRPr="00F2726E">
              <w:rPr>
                <w:rFonts w:ascii="Aptos" w:hAnsi="Aptos"/>
                <w:sz w:val="28"/>
                <w:szCs w:val="28"/>
              </w:rPr>
              <w:t>cambios en funciones y responsabilidades?</w:t>
            </w:r>
          </w:p>
          <w:p w14:paraId="1AC87C80" w14:textId="77777777" w:rsidR="00AF6E16" w:rsidRPr="00F2726E" w:rsidRDefault="00AF6E16" w:rsidP="00AE6B6E">
            <w:pPr>
              <w:pStyle w:val="Textoindependiente"/>
              <w:spacing w:line="276" w:lineRule="auto"/>
              <w:ind w:left="0"/>
              <w:jc w:val="both"/>
              <w:rPr>
                <w:rFonts w:ascii="Aptos" w:hAnsi="Aptos"/>
                <w:sz w:val="28"/>
                <w:szCs w:val="28"/>
              </w:rPr>
            </w:pPr>
          </w:p>
          <w:p w14:paraId="185CF120" w14:textId="6CF0D471" w:rsidR="00AF6E16" w:rsidRPr="00F2726E" w:rsidRDefault="001509B0" w:rsidP="00AE6B6E">
            <w:pPr>
              <w:pStyle w:val="Ttulo3"/>
              <w:numPr>
                <w:ilvl w:val="2"/>
                <w:numId w:val="2"/>
              </w:numPr>
              <w:tabs>
                <w:tab w:val="left" w:pos="853"/>
              </w:tabs>
              <w:spacing w:line="276" w:lineRule="auto"/>
              <w:ind w:left="852" w:hanging="734"/>
              <w:jc w:val="both"/>
              <w:rPr>
                <w:rFonts w:ascii="Aptos" w:hAnsi="Aptos"/>
                <w:sz w:val="28"/>
                <w:szCs w:val="28"/>
              </w:rPr>
            </w:pPr>
            <w:r>
              <w:rPr>
                <w:rFonts w:ascii="Aptos" w:hAnsi="Aptos"/>
                <w:sz w:val="28"/>
                <w:szCs w:val="28"/>
              </w:rPr>
              <w:t>C</w:t>
            </w:r>
            <w:r w:rsidR="00AF6E16" w:rsidRPr="00F2726E">
              <w:rPr>
                <w:rFonts w:ascii="Aptos" w:hAnsi="Aptos"/>
                <w:sz w:val="28"/>
                <w:szCs w:val="28"/>
              </w:rPr>
              <w:t>riterios</w:t>
            </w:r>
            <w:r w:rsidR="00AF6E16" w:rsidRPr="00F2726E">
              <w:rPr>
                <w:rFonts w:ascii="Aptos" w:hAnsi="Aptos"/>
                <w:spacing w:val="-19"/>
                <w:sz w:val="28"/>
                <w:szCs w:val="28"/>
              </w:rPr>
              <w:t xml:space="preserve"> </w:t>
            </w:r>
            <w:r w:rsidR="00AF6E16" w:rsidRPr="00F2726E">
              <w:rPr>
                <w:rFonts w:ascii="Aptos" w:hAnsi="Aptos"/>
                <w:sz w:val="28"/>
                <w:szCs w:val="28"/>
              </w:rPr>
              <w:t>de</w:t>
            </w:r>
            <w:r w:rsidR="00AF6E16" w:rsidRPr="00F2726E">
              <w:rPr>
                <w:rFonts w:ascii="Aptos" w:hAnsi="Aptos"/>
                <w:spacing w:val="-20"/>
                <w:sz w:val="28"/>
                <w:szCs w:val="28"/>
              </w:rPr>
              <w:t xml:space="preserve"> </w:t>
            </w:r>
            <w:r w:rsidR="00AF6E16" w:rsidRPr="00F2726E">
              <w:rPr>
                <w:rFonts w:ascii="Aptos" w:hAnsi="Aptos"/>
                <w:sz w:val="28"/>
                <w:szCs w:val="28"/>
              </w:rPr>
              <w:t>selección</w:t>
            </w:r>
            <w:r w:rsidR="00AF6E16" w:rsidRPr="00F2726E">
              <w:rPr>
                <w:rFonts w:ascii="Aptos" w:hAnsi="Aptos"/>
                <w:spacing w:val="-19"/>
                <w:sz w:val="28"/>
                <w:szCs w:val="28"/>
              </w:rPr>
              <w:t xml:space="preserve"> </w:t>
            </w:r>
            <w:r w:rsidR="00AF6E16" w:rsidRPr="00F2726E">
              <w:rPr>
                <w:rFonts w:ascii="Aptos" w:hAnsi="Aptos"/>
                <w:sz w:val="28"/>
                <w:szCs w:val="28"/>
              </w:rPr>
              <w:t>de</w:t>
            </w:r>
            <w:r w:rsidR="00AF6E16" w:rsidRPr="00F2726E">
              <w:rPr>
                <w:rFonts w:ascii="Aptos" w:hAnsi="Aptos"/>
                <w:spacing w:val="-20"/>
                <w:sz w:val="28"/>
                <w:szCs w:val="28"/>
              </w:rPr>
              <w:t xml:space="preserve"> </w:t>
            </w:r>
            <w:r w:rsidR="00AF6E16" w:rsidRPr="00F2726E">
              <w:rPr>
                <w:rFonts w:ascii="Aptos" w:hAnsi="Aptos"/>
                <w:sz w:val="28"/>
                <w:szCs w:val="28"/>
              </w:rPr>
              <w:t>personal</w:t>
            </w:r>
          </w:p>
          <w:p w14:paraId="409B1C10" w14:textId="77777777" w:rsidR="00AF6E16" w:rsidRPr="00F2726E" w:rsidRDefault="00AF6E16" w:rsidP="00AE6B6E">
            <w:pPr>
              <w:pStyle w:val="Textoindependiente"/>
              <w:spacing w:line="276" w:lineRule="auto"/>
              <w:ind w:left="119"/>
              <w:jc w:val="both"/>
              <w:rPr>
                <w:rFonts w:ascii="Aptos" w:hAnsi="Aptos"/>
                <w:sz w:val="28"/>
                <w:szCs w:val="28"/>
              </w:rPr>
            </w:pPr>
            <w:r w:rsidRPr="00F2726E">
              <w:rPr>
                <w:rFonts w:ascii="Aptos" w:hAnsi="Aptos"/>
                <w:sz w:val="28"/>
                <w:szCs w:val="28"/>
              </w:rPr>
              <w:t>Este levantamiento puede incluir análisis específicos tales como:</w:t>
            </w:r>
          </w:p>
          <w:p w14:paraId="19905793" w14:textId="77777777" w:rsidR="00AF6E16" w:rsidRPr="00F2726E" w:rsidRDefault="00AF6E16" w:rsidP="00AE6B6E">
            <w:pPr>
              <w:pStyle w:val="Textoindependiente"/>
              <w:numPr>
                <w:ilvl w:val="0"/>
                <w:numId w:val="10"/>
              </w:numPr>
              <w:spacing w:line="276" w:lineRule="auto"/>
              <w:ind w:right="197"/>
              <w:jc w:val="both"/>
              <w:rPr>
                <w:rFonts w:ascii="Aptos" w:hAnsi="Aptos"/>
                <w:sz w:val="28"/>
                <w:szCs w:val="28"/>
              </w:rPr>
            </w:pPr>
            <w:r w:rsidRPr="00F2726E">
              <w:rPr>
                <w:rFonts w:ascii="Aptos" w:hAnsi="Aptos"/>
                <w:sz w:val="28"/>
                <w:szCs w:val="28"/>
              </w:rPr>
              <w:t>¿La organización establece y documenta los criterios específicos y relevantes para</w:t>
            </w:r>
            <w:r w:rsidRPr="00F2726E">
              <w:rPr>
                <w:rFonts w:ascii="Aptos" w:hAnsi="Aptos"/>
                <w:spacing w:val="-65"/>
                <w:sz w:val="28"/>
                <w:szCs w:val="28"/>
              </w:rPr>
              <w:t xml:space="preserve"> </w:t>
            </w:r>
            <w:r w:rsidRPr="00F2726E">
              <w:rPr>
                <w:rFonts w:ascii="Aptos" w:hAnsi="Aptos"/>
                <w:sz w:val="28"/>
                <w:szCs w:val="28"/>
              </w:rPr>
              <w:t>cada puesto en función de seguridad de la información y ciberseguridad?</w:t>
            </w:r>
          </w:p>
          <w:p w14:paraId="517C5A00" w14:textId="77777777" w:rsidR="00AF6E16" w:rsidRPr="00F2726E" w:rsidRDefault="00AF6E16" w:rsidP="00AE6B6E">
            <w:pPr>
              <w:pStyle w:val="Textoindependiente"/>
              <w:numPr>
                <w:ilvl w:val="0"/>
                <w:numId w:val="10"/>
              </w:numPr>
              <w:spacing w:line="276" w:lineRule="auto"/>
              <w:ind w:right="931"/>
              <w:jc w:val="both"/>
              <w:rPr>
                <w:rFonts w:ascii="Aptos" w:hAnsi="Aptos"/>
                <w:sz w:val="28"/>
                <w:szCs w:val="28"/>
              </w:rPr>
            </w:pPr>
            <w:r w:rsidRPr="00F2726E">
              <w:rPr>
                <w:rFonts w:ascii="Aptos" w:hAnsi="Aptos"/>
                <w:sz w:val="28"/>
                <w:szCs w:val="28"/>
              </w:rPr>
              <w:t>¿Los criterios de selección incluyen habilidades, experiencia, conocimientos</w:t>
            </w:r>
            <w:r w:rsidRPr="00F2726E">
              <w:rPr>
                <w:rFonts w:ascii="Aptos" w:hAnsi="Aptos"/>
                <w:spacing w:val="-64"/>
                <w:sz w:val="28"/>
                <w:szCs w:val="28"/>
              </w:rPr>
              <w:t xml:space="preserve"> </w:t>
            </w:r>
            <w:r w:rsidRPr="00F2726E">
              <w:rPr>
                <w:rFonts w:ascii="Aptos" w:hAnsi="Aptos"/>
                <w:sz w:val="28"/>
                <w:szCs w:val="28"/>
              </w:rPr>
              <w:t xml:space="preserve">técnicos y competencias necesarias para cada </w:t>
            </w:r>
            <w:r w:rsidRPr="00F2726E">
              <w:rPr>
                <w:rFonts w:ascii="Aptos" w:hAnsi="Aptos"/>
                <w:sz w:val="28"/>
                <w:szCs w:val="28"/>
              </w:rPr>
              <w:lastRenderedPageBreak/>
              <w:t>puesto?</w:t>
            </w:r>
          </w:p>
          <w:p w14:paraId="2A95834D" w14:textId="77777777" w:rsidR="00AF6E16" w:rsidRPr="00F2726E" w:rsidRDefault="00AF6E16" w:rsidP="00AE6B6E">
            <w:pPr>
              <w:pStyle w:val="Textoindependiente"/>
              <w:numPr>
                <w:ilvl w:val="0"/>
                <w:numId w:val="10"/>
              </w:numPr>
              <w:spacing w:line="276" w:lineRule="auto"/>
              <w:ind w:right="518"/>
              <w:jc w:val="both"/>
              <w:rPr>
                <w:rFonts w:ascii="Aptos" w:hAnsi="Aptos"/>
                <w:sz w:val="28"/>
                <w:szCs w:val="28"/>
              </w:rPr>
            </w:pPr>
            <w:r w:rsidRPr="00F2726E">
              <w:rPr>
                <w:rFonts w:ascii="Aptos" w:hAnsi="Aptos"/>
                <w:sz w:val="28"/>
                <w:szCs w:val="28"/>
              </w:rPr>
              <w:t>¿El proceso de reclutamiento y selección se guía por criterios objetivos y justos,</w:t>
            </w:r>
            <w:r w:rsidRPr="00F2726E">
              <w:rPr>
                <w:rFonts w:ascii="Aptos" w:hAnsi="Aptos"/>
                <w:spacing w:val="-64"/>
                <w:sz w:val="28"/>
                <w:szCs w:val="28"/>
              </w:rPr>
              <w:t xml:space="preserve"> </w:t>
            </w:r>
            <w:r w:rsidRPr="00F2726E">
              <w:rPr>
                <w:rFonts w:ascii="Aptos" w:hAnsi="Aptos"/>
                <w:sz w:val="28"/>
                <w:szCs w:val="28"/>
              </w:rPr>
              <w:t>evitando cualquier forma de discriminación o sesgos injustos?</w:t>
            </w:r>
          </w:p>
          <w:p w14:paraId="44DAD785" w14:textId="77777777" w:rsidR="00AF6E16" w:rsidRPr="00F2726E" w:rsidRDefault="00AF6E16" w:rsidP="00AE6B6E">
            <w:pPr>
              <w:pStyle w:val="Textoindependiente"/>
              <w:numPr>
                <w:ilvl w:val="0"/>
                <w:numId w:val="10"/>
              </w:numPr>
              <w:spacing w:line="276" w:lineRule="auto"/>
              <w:jc w:val="both"/>
              <w:rPr>
                <w:rFonts w:ascii="Aptos" w:hAnsi="Aptos"/>
                <w:sz w:val="28"/>
                <w:szCs w:val="28"/>
              </w:rPr>
            </w:pPr>
            <w:r w:rsidRPr="00F2726E">
              <w:rPr>
                <w:rFonts w:ascii="Aptos" w:hAnsi="Aptos"/>
                <w:sz w:val="28"/>
                <w:szCs w:val="28"/>
              </w:rPr>
              <w:t>¿Los candidatos seleccionados cumplen con los criterios establecidos?</w:t>
            </w:r>
          </w:p>
          <w:p w14:paraId="1A8AEC26" w14:textId="77777777" w:rsidR="00AF6E16" w:rsidRPr="00F2726E" w:rsidRDefault="00AF6E16" w:rsidP="00AE6B6E">
            <w:pPr>
              <w:pStyle w:val="Textoindependiente"/>
              <w:numPr>
                <w:ilvl w:val="0"/>
                <w:numId w:val="10"/>
              </w:numPr>
              <w:spacing w:line="276" w:lineRule="auto"/>
              <w:jc w:val="both"/>
              <w:rPr>
                <w:rFonts w:ascii="Aptos" w:hAnsi="Aptos"/>
                <w:sz w:val="28"/>
                <w:szCs w:val="28"/>
              </w:rPr>
            </w:pPr>
            <w:r w:rsidRPr="00F2726E">
              <w:rPr>
                <w:rFonts w:ascii="Aptos" w:hAnsi="Aptos"/>
                <w:sz w:val="28"/>
                <w:szCs w:val="28"/>
              </w:rPr>
              <w:t>¿Se comunican claramente a los candidatos los criterios de selección utilizados?</w:t>
            </w:r>
          </w:p>
          <w:p w14:paraId="45E4935B" w14:textId="77777777" w:rsidR="00AF6E16" w:rsidRPr="00F2726E" w:rsidRDefault="00AF6E16" w:rsidP="00AE6B6E">
            <w:pPr>
              <w:pStyle w:val="Textoindependiente"/>
              <w:numPr>
                <w:ilvl w:val="0"/>
                <w:numId w:val="10"/>
              </w:numPr>
              <w:spacing w:line="276" w:lineRule="auto"/>
              <w:ind w:right="344"/>
              <w:jc w:val="both"/>
              <w:rPr>
                <w:rFonts w:ascii="Aptos" w:hAnsi="Aptos"/>
                <w:sz w:val="28"/>
                <w:szCs w:val="28"/>
              </w:rPr>
            </w:pPr>
            <w:r w:rsidRPr="00F2726E">
              <w:rPr>
                <w:rFonts w:ascii="Aptos" w:hAnsi="Aptos"/>
                <w:sz w:val="28"/>
                <w:szCs w:val="28"/>
              </w:rPr>
              <w:t>¿El proceso de selección es consistente y se aplica de manera similar a todos los</w:t>
            </w:r>
            <w:r w:rsidRPr="00F2726E">
              <w:rPr>
                <w:rFonts w:ascii="Aptos" w:hAnsi="Aptos"/>
                <w:spacing w:val="-64"/>
                <w:sz w:val="28"/>
                <w:szCs w:val="28"/>
              </w:rPr>
              <w:t xml:space="preserve"> </w:t>
            </w:r>
            <w:r w:rsidRPr="00F2726E">
              <w:rPr>
                <w:rFonts w:ascii="Aptos" w:hAnsi="Aptos"/>
                <w:sz w:val="28"/>
                <w:szCs w:val="28"/>
              </w:rPr>
              <w:t>candidatos para un puesto dado.</w:t>
            </w:r>
          </w:p>
          <w:p w14:paraId="1375D5B2" w14:textId="4B5F2EE9" w:rsidR="00256E0A" w:rsidRPr="00C9013F" w:rsidRDefault="00256E0A" w:rsidP="00AE6B6E">
            <w:pPr>
              <w:pStyle w:val="Textoindependiente"/>
              <w:spacing w:line="276" w:lineRule="auto"/>
              <w:ind w:left="720" w:right="344"/>
              <w:jc w:val="both"/>
              <w:rPr>
                <w:rFonts w:ascii="Aptos" w:hAnsi="Aptos"/>
              </w:rPr>
            </w:pPr>
          </w:p>
        </w:tc>
      </w:tr>
    </w:tbl>
    <w:p w14:paraId="1716D92A" w14:textId="77777777" w:rsidR="00AC4398" w:rsidRPr="00C9013F" w:rsidRDefault="00AC4398" w:rsidP="00AE6B6E">
      <w:pPr>
        <w:pStyle w:val="Textoindependiente"/>
        <w:spacing w:line="276" w:lineRule="auto"/>
        <w:ind w:left="0"/>
        <w:jc w:val="both"/>
        <w:rPr>
          <w:rFonts w:ascii="Aptos" w:hAnsi="Aptos"/>
          <w:sz w:val="28"/>
        </w:rPr>
      </w:pPr>
    </w:p>
    <w:tbl>
      <w:tblPr>
        <w:tblStyle w:val="Tablaconcuadrcula"/>
        <w:tblW w:w="5000" w:type="pct"/>
        <w:tblLook w:val="04A0" w:firstRow="1" w:lastRow="0" w:firstColumn="1" w:lastColumn="0" w:noHBand="0" w:noVBand="1"/>
      </w:tblPr>
      <w:tblGrid>
        <w:gridCol w:w="17736"/>
      </w:tblGrid>
      <w:tr w:rsidR="00C9013F" w:rsidRPr="00C9013F" w14:paraId="40A8ABE0" w14:textId="77777777" w:rsidTr="00C9013F">
        <w:tc>
          <w:tcPr>
            <w:tcW w:w="5000" w:type="pct"/>
            <w:shd w:val="clear" w:color="auto" w:fill="002060"/>
          </w:tcPr>
          <w:p w14:paraId="2D235CB7" w14:textId="174F93E2" w:rsidR="00256E0A" w:rsidRPr="00C9013F" w:rsidRDefault="00967888" w:rsidP="00AE6B6E">
            <w:pPr>
              <w:pStyle w:val="Ttulo2"/>
              <w:numPr>
                <w:ilvl w:val="1"/>
                <w:numId w:val="2"/>
              </w:numPr>
              <w:tabs>
                <w:tab w:val="left" w:pos="707"/>
              </w:tabs>
              <w:spacing w:line="276" w:lineRule="auto"/>
              <w:ind w:left="119" w:firstLine="0"/>
              <w:jc w:val="both"/>
              <w:rPr>
                <w:rFonts w:ascii="Aptos" w:hAnsi="Aptos"/>
                <w:spacing w:val="-2"/>
              </w:rPr>
            </w:pPr>
            <w:r w:rsidRPr="00967888">
              <w:rPr>
                <w:rFonts w:ascii="Aptos" w:hAnsi="Aptos"/>
                <w:spacing w:val="-2"/>
              </w:rPr>
              <w:t>Temática:</w:t>
            </w:r>
            <w:r w:rsidR="00256E0A" w:rsidRPr="00C9013F">
              <w:rPr>
                <w:rFonts w:ascii="Aptos" w:hAnsi="Aptos"/>
                <w:spacing w:val="-2"/>
              </w:rPr>
              <w:t xml:space="preserve"> </w:t>
            </w:r>
            <w:r>
              <w:rPr>
                <w:rFonts w:ascii="Aptos" w:hAnsi="Aptos"/>
                <w:spacing w:val="-2"/>
              </w:rPr>
              <w:t>E</w:t>
            </w:r>
            <w:r w:rsidR="00256E0A" w:rsidRPr="00C9013F">
              <w:rPr>
                <w:rFonts w:ascii="Aptos" w:hAnsi="Aptos"/>
                <w:spacing w:val="-2"/>
              </w:rPr>
              <w:t>valuación de políticas y procedimientos de verificación de antecedentes</w:t>
            </w:r>
          </w:p>
        </w:tc>
      </w:tr>
      <w:tr w:rsidR="00C9013F" w:rsidRPr="00C9013F" w14:paraId="3F7586A9" w14:textId="77777777" w:rsidTr="00C9013F">
        <w:tc>
          <w:tcPr>
            <w:tcW w:w="5000" w:type="pct"/>
          </w:tcPr>
          <w:p w14:paraId="476FA391" w14:textId="50B59409" w:rsidR="00256E0A" w:rsidRPr="00F2726E" w:rsidRDefault="001509B0" w:rsidP="00AE6B6E">
            <w:pPr>
              <w:pStyle w:val="Textoindependiente"/>
              <w:spacing w:line="276" w:lineRule="auto"/>
              <w:ind w:left="0"/>
              <w:jc w:val="both"/>
              <w:rPr>
                <w:rFonts w:ascii="Aptos" w:hAnsi="Aptos"/>
                <w:sz w:val="28"/>
                <w:szCs w:val="28"/>
              </w:rPr>
            </w:pPr>
            <w:r>
              <w:rPr>
                <w:rFonts w:ascii="Aptos" w:hAnsi="Aptos"/>
                <w:sz w:val="28"/>
                <w:szCs w:val="28"/>
              </w:rPr>
              <w:t>L</w:t>
            </w:r>
            <w:r w:rsidR="00256E0A" w:rsidRPr="00F2726E">
              <w:rPr>
                <w:rFonts w:ascii="Aptos" w:hAnsi="Aptos"/>
                <w:sz w:val="28"/>
                <w:szCs w:val="28"/>
              </w:rPr>
              <w:t>a evaluación de políticas y procedimientos de verificación de antecedentes se</w:t>
            </w:r>
            <w:r w:rsidR="00256E0A" w:rsidRPr="00F2726E">
              <w:rPr>
                <w:rFonts w:ascii="Aptos" w:hAnsi="Aptos"/>
                <w:spacing w:val="-64"/>
                <w:sz w:val="28"/>
                <w:szCs w:val="28"/>
              </w:rPr>
              <w:t xml:space="preserve"> </w:t>
            </w:r>
            <w:r w:rsidR="00256E0A" w:rsidRPr="00F2726E">
              <w:rPr>
                <w:rFonts w:ascii="Aptos" w:hAnsi="Aptos"/>
                <w:sz w:val="28"/>
                <w:szCs w:val="28"/>
              </w:rPr>
              <w:t>refiere a revisar y examinar cómo la organización lleva a cabo la revisión de</w:t>
            </w:r>
            <w:r w:rsidR="00256E0A" w:rsidRPr="00F2726E">
              <w:rPr>
                <w:rFonts w:ascii="Aptos" w:hAnsi="Aptos"/>
                <w:spacing w:val="1"/>
                <w:sz w:val="28"/>
                <w:szCs w:val="28"/>
              </w:rPr>
              <w:t xml:space="preserve"> </w:t>
            </w:r>
            <w:r w:rsidR="00256E0A" w:rsidRPr="00F2726E">
              <w:rPr>
                <w:rFonts w:ascii="Aptos" w:hAnsi="Aptos"/>
                <w:sz w:val="28"/>
                <w:szCs w:val="28"/>
              </w:rPr>
              <w:t>antecedentes de los candidatos durante el proceso de selección de personal. Esta</w:t>
            </w:r>
            <w:r w:rsidR="00256E0A" w:rsidRPr="00F2726E">
              <w:rPr>
                <w:rFonts w:ascii="Aptos" w:hAnsi="Aptos"/>
                <w:spacing w:val="1"/>
                <w:sz w:val="28"/>
                <w:szCs w:val="28"/>
              </w:rPr>
              <w:t xml:space="preserve"> </w:t>
            </w:r>
            <w:r w:rsidR="00256E0A" w:rsidRPr="00F2726E">
              <w:rPr>
                <w:rFonts w:ascii="Aptos" w:hAnsi="Aptos"/>
                <w:sz w:val="28"/>
                <w:szCs w:val="28"/>
              </w:rPr>
              <w:t>auditoría se enfoca en asegurarse de que las políticas y los procedimientos</w:t>
            </w:r>
            <w:r w:rsidR="00256E0A" w:rsidRPr="00F2726E">
              <w:rPr>
                <w:rFonts w:ascii="Aptos" w:hAnsi="Aptos"/>
                <w:spacing w:val="1"/>
                <w:sz w:val="28"/>
                <w:szCs w:val="28"/>
              </w:rPr>
              <w:t xml:space="preserve"> </w:t>
            </w:r>
            <w:r w:rsidR="00256E0A" w:rsidRPr="00F2726E">
              <w:rPr>
                <w:rFonts w:ascii="Aptos" w:hAnsi="Aptos"/>
                <w:sz w:val="28"/>
                <w:szCs w:val="28"/>
              </w:rPr>
              <w:t>establecidos para verificar los antecedentes de los candidatos sean efectivos,</w:t>
            </w:r>
            <w:r w:rsidR="00256E0A" w:rsidRPr="00F2726E">
              <w:rPr>
                <w:rFonts w:ascii="Aptos" w:hAnsi="Aptos"/>
                <w:spacing w:val="1"/>
                <w:sz w:val="28"/>
                <w:szCs w:val="28"/>
              </w:rPr>
              <w:t xml:space="preserve"> </w:t>
            </w:r>
            <w:r w:rsidR="00256E0A" w:rsidRPr="00F2726E">
              <w:rPr>
                <w:rFonts w:ascii="Aptos" w:hAnsi="Aptos"/>
                <w:sz w:val="28"/>
                <w:szCs w:val="28"/>
              </w:rPr>
              <w:t>consistentes y cumplan con los estándares de seguridad y legalidad.</w:t>
            </w:r>
            <w:r w:rsidR="00AE6B6E">
              <w:rPr>
                <w:rFonts w:ascii="Aptos" w:hAnsi="Aptos"/>
                <w:sz w:val="28"/>
                <w:szCs w:val="28"/>
              </w:rPr>
              <w:t xml:space="preserve"> </w:t>
            </w:r>
            <w:r w:rsidR="00256E0A" w:rsidRPr="00F2726E">
              <w:rPr>
                <w:rFonts w:ascii="Aptos" w:hAnsi="Aptos"/>
                <w:sz w:val="28"/>
                <w:szCs w:val="28"/>
              </w:rPr>
              <w:t>Este levantamiento puede incluir análisis específicos tales como:</w:t>
            </w:r>
          </w:p>
          <w:p w14:paraId="36E0018D" w14:textId="77777777" w:rsidR="00256E0A" w:rsidRPr="00F2726E" w:rsidRDefault="00256E0A" w:rsidP="00AE6B6E">
            <w:pPr>
              <w:pStyle w:val="Textoindependiente"/>
              <w:numPr>
                <w:ilvl w:val="0"/>
                <w:numId w:val="9"/>
              </w:numPr>
              <w:spacing w:line="276" w:lineRule="auto"/>
              <w:ind w:right="477"/>
              <w:jc w:val="both"/>
              <w:rPr>
                <w:rFonts w:ascii="Aptos" w:hAnsi="Aptos"/>
                <w:sz w:val="28"/>
                <w:szCs w:val="28"/>
              </w:rPr>
            </w:pPr>
            <w:r w:rsidRPr="00F2726E">
              <w:rPr>
                <w:rFonts w:ascii="Aptos" w:hAnsi="Aptos"/>
                <w:sz w:val="28"/>
                <w:szCs w:val="28"/>
              </w:rPr>
              <w:t>¿Las políticas y procedimientos de verificación de antecedentes están alineados</w:t>
            </w:r>
            <w:r w:rsidRPr="00F2726E">
              <w:rPr>
                <w:rFonts w:ascii="Aptos" w:hAnsi="Aptos"/>
                <w:spacing w:val="-64"/>
                <w:sz w:val="28"/>
                <w:szCs w:val="28"/>
              </w:rPr>
              <w:t xml:space="preserve"> </w:t>
            </w:r>
            <w:r w:rsidRPr="00F2726E">
              <w:rPr>
                <w:rFonts w:ascii="Aptos" w:hAnsi="Aptos"/>
                <w:sz w:val="28"/>
                <w:szCs w:val="28"/>
              </w:rPr>
              <w:t>con las leyes, regulaciones y ética aplicables?</w:t>
            </w:r>
          </w:p>
          <w:p w14:paraId="4AA8410F" w14:textId="77777777" w:rsidR="00256E0A" w:rsidRPr="00F2726E" w:rsidRDefault="00256E0A" w:rsidP="00AE6B6E">
            <w:pPr>
              <w:pStyle w:val="Textoindependiente"/>
              <w:numPr>
                <w:ilvl w:val="0"/>
                <w:numId w:val="9"/>
              </w:numPr>
              <w:spacing w:line="276" w:lineRule="auto"/>
              <w:ind w:right="171"/>
              <w:jc w:val="both"/>
              <w:rPr>
                <w:rFonts w:ascii="Aptos" w:hAnsi="Aptos"/>
                <w:sz w:val="28"/>
                <w:szCs w:val="28"/>
              </w:rPr>
            </w:pPr>
            <w:r w:rsidRPr="00F2726E">
              <w:rPr>
                <w:rFonts w:ascii="Aptos" w:hAnsi="Aptos"/>
                <w:sz w:val="28"/>
                <w:szCs w:val="28"/>
              </w:rPr>
              <w:t>¿Se consideran los requisitos comerciales y los riesgos percibidos al establecer los</w:t>
            </w:r>
            <w:r w:rsidRPr="00F2726E">
              <w:rPr>
                <w:rFonts w:ascii="Aptos" w:hAnsi="Aptos"/>
                <w:spacing w:val="-64"/>
                <w:sz w:val="28"/>
                <w:szCs w:val="28"/>
              </w:rPr>
              <w:t xml:space="preserve"> </w:t>
            </w:r>
            <w:r w:rsidRPr="00F2726E">
              <w:rPr>
                <w:rFonts w:ascii="Aptos" w:hAnsi="Aptos"/>
                <w:sz w:val="28"/>
                <w:szCs w:val="28"/>
              </w:rPr>
              <w:t>controles de verificación?</w:t>
            </w:r>
          </w:p>
          <w:p w14:paraId="33D4B730" w14:textId="77777777" w:rsidR="00256E0A" w:rsidRPr="00F2726E" w:rsidRDefault="00256E0A" w:rsidP="00AE6B6E">
            <w:pPr>
              <w:pStyle w:val="Textoindependiente"/>
              <w:numPr>
                <w:ilvl w:val="0"/>
                <w:numId w:val="9"/>
              </w:numPr>
              <w:spacing w:line="276" w:lineRule="auto"/>
              <w:ind w:right="597"/>
              <w:jc w:val="both"/>
              <w:rPr>
                <w:rFonts w:ascii="Aptos" w:hAnsi="Aptos"/>
                <w:sz w:val="28"/>
                <w:szCs w:val="28"/>
              </w:rPr>
            </w:pPr>
            <w:r w:rsidRPr="00F2726E">
              <w:rPr>
                <w:rFonts w:ascii="Aptos" w:hAnsi="Aptos"/>
                <w:sz w:val="28"/>
                <w:szCs w:val="28"/>
              </w:rPr>
              <w:t>¿Se verifican los antecedentes de los candidatos tanto antes de la contratación</w:t>
            </w:r>
            <w:r w:rsidRPr="00F2726E">
              <w:rPr>
                <w:rFonts w:ascii="Aptos" w:hAnsi="Aptos"/>
                <w:spacing w:val="-64"/>
                <w:sz w:val="28"/>
                <w:szCs w:val="28"/>
              </w:rPr>
              <w:t xml:space="preserve"> </w:t>
            </w:r>
            <w:r w:rsidRPr="00F2726E">
              <w:rPr>
                <w:rFonts w:ascii="Aptos" w:hAnsi="Aptos"/>
                <w:sz w:val="28"/>
                <w:szCs w:val="28"/>
              </w:rPr>
              <w:t>como de manera continua durante su empleo?</w:t>
            </w:r>
          </w:p>
          <w:p w14:paraId="02848502" w14:textId="77777777" w:rsidR="00256E0A" w:rsidRPr="00F2726E" w:rsidRDefault="00256E0A" w:rsidP="00AE6B6E">
            <w:pPr>
              <w:pStyle w:val="Textoindependiente"/>
              <w:numPr>
                <w:ilvl w:val="0"/>
                <w:numId w:val="9"/>
              </w:numPr>
              <w:spacing w:line="276" w:lineRule="auto"/>
              <w:ind w:right="1304"/>
              <w:jc w:val="both"/>
              <w:rPr>
                <w:rFonts w:ascii="Aptos" w:hAnsi="Aptos"/>
                <w:sz w:val="28"/>
                <w:szCs w:val="28"/>
              </w:rPr>
            </w:pPr>
            <w:r w:rsidRPr="00F2726E">
              <w:rPr>
                <w:rFonts w:ascii="Aptos" w:hAnsi="Aptos"/>
                <w:sz w:val="28"/>
                <w:szCs w:val="28"/>
              </w:rPr>
              <w:t>¿Se documentan adecuadamente los resultados de las verificaciones de</w:t>
            </w:r>
            <w:r w:rsidRPr="00F2726E">
              <w:rPr>
                <w:rFonts w:ascii="Aptos" w:hAnsi="Aptos"/>
                <w:spacing w:val="-64"/>
                <w:sz w:val="28"/>
                <w:szCs w:val="28"/>
              </w:rPr>
              <w:t xml:space="preserve"> </w:t>
            </w:r>
            <w:r w:rsidRPr="00F2726E">
              <w:rPr>
                <w:rFonts w:ascii="Aptos" w:hAnsi="Aptos"/>
                <w:sz w:val="28"/>
                <w:szCs w:val="28"/>
              </w:rPr>
              <w:t>antecedentes?</w:t>
            </w:r>
          </w:p>
          <w:p w14:paraId="30EF45AA" w14:textId="77777777" w:rsidR="00256E0A" w:rsidRPr="00F2726E" w:rsidRDefault="00256E0A" w:rsidP="00AE6B6E">
            <w:pPr>
              <w:pStyle w:val="Textoindependiente"/>
              <w:numPr>
                <w:ilvl w:val="0"/>
                <w:numId w:val="9"/>
              </w:numPr>
              <w:spacing w:line="276" w:lineRule="auto"/>
              <w:ind w:right="1024"/>
              <w:jc w:val="both"/>
              <w:rPr>
                <w:rFonts w:ascii="Aptos" w:hAnsi="Aptos"/>
                <w:sz w:val="28"/>
                <w:szCs w:val="28"/>
              </w:rPr>
            </w:pPr>
            <w:r w:rsidRPr="00F2726E">
              <w:rPr>
                <w:rFonts w:ascii="Aptos" w:hAnsi="Aptos"/>
                <w:sz w:val="28"/>
                <w:szCs w:val="28"/>
              </w:rPr>
              <w:t>¿Las verificaciones de antecedentes cumplen con las leyes de privacidad y</w:t>
            </w:r>
            <w:r w:rsidRPr="00F2726E">
              <w:rPr>
                <w:rFonts w:ascii="Aptos" w:hAnsi="Aptos"/>
                <w:spacing w:val="-64"/>
                <w:sz w:val="28"/>
                <w:szCs w:val="28"/>
              </w:rPr>
              <w:t xml:space="preserve"> </w:t>
            </w:r>
            <w:r w:rsidRPr="00F2726E">
              <w:rPr>
                <w:rFonts w:ascii="Aptos" w:hAnsi="Aptos"/>
                <w:sz w:val="28"/>
                <w:szCs w:val="28"/>
              </w:rPr>
              <w:t>protección de datos?</w:t>
            </w:r>
          </w:p>
          <w:p w14:paraId="66505D7B" w14:textId="77777777" w:rsidR="00256E0A" w:rsidRPr="00F2726E" w:rsidRDefault="00256E0A" w:rsidP="00AE6B6E">
            <w:pPr>
              <w:pStyle w:val="Textoindependiente"/>
              <w:numPr>
                <w:ilvl w:val="0"/>
                <w:numId w:val="9"/>
              </w:numPr>
              <w:spacing w:line="276" w:lineRule="auto"/>
              <w:ind w:right="357"/>
              <w:jc w:val="both"/>
              <w:rPr>
                <w:rFonts w:ascii="Aptos" w:hAnsi="Aptos"/>
                <w:sz w:val="28"/>
                <w:szCs w:val="28"/>
              </w:rPr>
            </w:pPr>
            <w:r w:rsidRPr="00F2726E">
              <w:rPr>
                <w:rFonts w:ascii="Aptos" w:hAnsi="Aptos"/>
                <w:sz w:val="28"/>
                <w:szCs w:val="28"/>
              </w:rPr>
              <w:t>¿Se realizan verificaciones proporcionales a la clasificación de la información a la</w:t>
            </w:r>
            <w:r w:rsidRPr="00F2726E">
              <w:rPr>
                <w:rFonts w:ascii="Aptos" w:hAnsi="Aptos"/>
                <w:spacing w:val="-65"/>
                <w:sz w:val="28"/>
                <w:szCs w:val="28"/>
              </w:rPr>
              <w:t xml:space="preserve"> </w:t>
            </w:r>
            <w:r w:rsidRPr="00F2726E">
              <w:rPr>
                <w:rFonts w:ascii="Aptos" w:hAnsi="Aptos"/>
                <w:sz w:val="28"/>
                <w:szCs w:val="28"/>
              </w:rPr>
              <w:t>que los empleados tienen acceso?</w:t>
            </w:r>
          </w:p>
          <w:p w14:paraId="21D69096" w14:textId="190F6D9A" w:rsidR="00256E0A" w:rsidRPr="00C9013F" w:rsidRDefault="00256E0A" w:rsidP="00AE6B6E">
            <w:pPr>
              <w:pStyle w:val="Textoindependiente"/>
              <w:numPr>
                <w:ilvl w:val="0"/>
                <w:numId w:val="9"/>
              </w:numPr>
              <w:spacing w:line="276" w:lineRule="auto"/>
              <w:ind w:right="143"/>
              <w:jc w:val="both"/>
              <w:rPr>
                <w:rFonts w:ascii="Aptos" w:hAnsi="Aptos"/>
                <w:sz w:val="28"/>
              </w:rPr>
            </w:pPr>
            <w:r w:rsidRPr="00F2726E">
              <w:rPr>
                <w:rFonts w:ascii="Aptos" w:hAnsi="Aptos"/>
                <w:sz w:val="28"/>
                <w:szCs w:val="28"/>
              </w:rPr>
              <w:t>¿Las verificaciones de antecedentes se actualizan según las políticas y cambios en</w:t>
            </w:r>
            <w:r w:rsidRPr="00F2726E">
              <w:rPr>
                <w:rFonts w:ascii="Aptos" w:hAnsi="Aptos"/>
                <w:spacing w:val="-65"/>
                <w:sz w:val="28"/>
                <w:szCs w:val="28"/>
              </w:rPr>
              <w:t xml:space="preserve"> </w:t>
            </w:r>
            <w:r w:rsidRPr="00F2726E">
              <w:rPr>
                <w:rFonts w:ascii="Aptos" w:hAnsi="Aptos"/>
                <w:sz w:val="28"/>
                <w:szCs w:val="28"/>
              </w:rPr>
              <w:t>la situación del empleado?</w:t>
            </w:r>
          </w:p>
        </w:tc>
      </w:tr>
    </w:tbl>
    <w:p w14:paraId="13F3F38E" w14:textId="77777777" w:rsidR="00C9013F" w:rsidRDefault="00C9013F" w:rsidP="00AE6B6E"/>
    <w:tbl>
      <w:tblPr>
        <w:tblStyle w:val="Tablaconcuadrcula"/>
        <w:tblW w:w="5000" w:type="pct"/>
        <w:tblLook w:val="04A0" w:firstRow="1" w:lastRow="0" w:firstColumn="1" w:lastColumn="0" w:noHBand="0" w:noVBand="1"/>
      </w:tblPr>
      <w:tblGrid>
        <w:gridCol w:w="17736"/>
      </w:tblGrid>
      <w:tr w:rsidR="00C9013F" w:rsidRPr="00C9013F" w14:paraId="6049F083" w14:textId="77777777" w:rsidTr="000D6A67">
        <w:trPr>
          <w:trHeight w:val="20"/>
        </w:trPr>
        <w:tc>
          <w:tcPr>
            <w:tcW w:w="5000" w:type="pct"/>
            <w:shd w:val="clear" w:color="auto" w:fill="002060"/>
          </w:tcPr>
          <w:p w14:paraId="7B53FE26" w14:textId="7E4C69F2" w:rsidR="00AF6E16" w:rsidRPr="00C9013F" w:rsidRDefault="00967888" w:rsidP="00AE6B6E">
            <w:pPr>
              <w:pStyle w:val="Ttulo2"/>
              <w:numPr>
                <w:ilvl w:val="1"/>
                <w:numId w:val="2"/>
              </w:numPr>
              <w:tabs>
                <w:tab w:val="left" w:pos="707"/>
              </w:tabs>
              <w:spacing w:line="276" w:lineRule="auto"/>
              <w:ind w:left="119" w:firstLine="0"/>
              <w:jc w:val="both"/>
              <w:rPr>
                <w:rFonts w:ascii="Aptos" w:hAnsi="Aptos"/>
              </w:rPr>
            </w:pPr>
            <w:r w:rsidRPr="00967888">
              <w:rPr>
                <w:rFonts w:ascii="Aptos" w:hAnsi="Aptos"/>
                <w:spacing w:val="-2"/>
              </w:rPr>
              <w:t>Temática:</w:t>
            </w:r>
            <w:r w:rsidR="00AF6E16" w:rsidRPr="00C9013F">
              <w:rPr>
                <w:rFonts w:ascii="Aptos" w:hAnsi="Aptos"/>
                <w:spacing w:val="-22"/>
              </w:rPr>
              <w:t xml:space="preserve"> </w:t>
            </w:r>
            <w:r>
              <w:rPr>
                <w:rFonts w:ascii="Aptos" w:hAnsi="Aptos"/>
                <w:spacing w:val="-22"/>
              </w:rPr>
              <w:t>E</w:t>
            </w:r>
            <w:r w:rsidR="00AF6E16" w:rsidRPr="00C9013F">
              <w:rPr>
                <w:rFonts w:ascii="Aptos" w:hAnsi="Aptos"/>
                <w:spacing w:val="-2"/>
              </w:rPr>
              <w:t>valuación</w:t>
            </w:r>
            <w:r w:rsidR="00AF6E16" w:rsidRPr="00C9013F">
              <w:rPr>
                <w:rFonts w:ascii="Aptos" w:hAnsi="Aptos"/>
                <w:spacing w:val="-21"/>
              </w:rPr>
              <w:t xml:space="preserve"> </w:t>
            </w:r>
            <w:r w:rsidR="00AF6E16" w:rsidRPr="00C9013F">
              <w:rPr>
                <w:rFonts w:ascii="Aptos" w:hAnsi="Aptos"/>
                <w:spacing w:val="-1"/>
              </w:rPr>
              <w:t>de</w:t>
            </w:r>
            <w:r w:rsidR="00AF6E16" w:rsidRPr="00C9013F">
              <w:rPr>
                <w:rFonts w:ascii="Aptos" w:hAnsi="Aptos"/>
                <w:spacing w:val="-22"/>
              </w:rPr>
              <w:t xml:space="preserve"> </w:t>
            </w:r>
            <w:r w:rsidR="00AF6E16" w:rsidRPr="00442153">
              <w:rPr>
                <w:rFonts w:ascii="Aptos" w:hAnsi="Aptos"/>
                <w:spacing w:val="-2"/>
              </w:rPr>
              <w:t>competencias y requisitos de personal</w:t>
            </w:r>
          </w:p>
        </w:tc>
      </w:tr>
      <w:tr w:rsidR="00C9013F" w:rsidRPr="00C9013F" w14:paraId="0C014341" w14:textId="77777777" w:rsidTr="000D6A67">
        <w:trPr>
          <w:trHeight w:val="20"/>
        </w:trPr>
        <w:tc>
          <w:tcPr>
            <w:tcW w:w="5000" w:type="pct"/>
          </w:tcPr>
          <w:p w14:paraId="11A555AE" w14:textId="54AD463C" w:rsidR="00AF6E16" w:rsidRPr="00F2726E" w:rsidRDefault="00AF6E16" w:rsidP="00AE6B6E">
            <w:pPr>
              <w:pStyle w:val="Textoindependiente"/>
              <w:spacing w:line="276" w:lineRule="auto"/>
              <w:ind w:left="0"/>
              <w:jc w:val="both"/>
              <w:rPr>
                <w:rFonts w:ascii="Aptos" w:hAnsi="Aptos"/>
                <w:sz w:val="28"/>
                <w:szCs w:val="28"/>
              </w:rPr>
            </w:pPr>
            <w:r w:rsidRPr="00F2726E">
              <w:rPr>
                <w:rFonts w:ascii="Aptos" w:hAnsi="Aptos"/>
                <w:sz w:val="28"/>
                <w:szCs w:val="28"/>
              </w:rPr>
              <w:t>Durante la auditoría, el auditor revisa los procedimientos documentados para llevar a</w:t>
            </w:r>
            <w:r w:rsidRPr="00F2726E">
              <w:rPr>
                <w:rFonts w:ascii="Aptos" w:hAnsi="Aptos"/>
                <w:spacing w:val="-64"/>
                <w:sz w:val="28"/>
                <w:szCs w:val="28"/>
              </w:rPr>
              <w:t xml:space="preserve"> </w:t>
            </w:r>
            <w:r w:rsidRPr="00F2726E">
              <w:rPr>
                <w:rFonts w:ascii="Aptos" w:hAnsi="Aptos"/>
                <w:sz w:val="28"/>
                <w:szCs w:val="28"/>
              </w:rPr>
              <w:t xml:space="preserve">cabo verificaciones de antecedentes, como verificación de </w:t>
            </w:r>
            <w:r w:rsidRPr="00F2726E">
              <w:rPr>
                <w:rFonts w:ascii="Aptos" w:hAnsi="Aptos"/>
                <w:sz w:val="28"/>
                <w:szCs w:val="28"/>
              </w:rPr>
              <w:lastRenderedPageBreak/>
              <w:t>referencias laborales,</w:t>
            </w:r>
            <w:r w:rsidRPr="00F2726E">
              <w:rPr>
                <w:rFonts w:ascii="Aptos" w:hAnsi="Aptos"/>
                <w:spacing w:val="1"/>
                <w:sz w:val="28"/>
                <w:szCs w:val="28"/>
              </w:rPr>
              <w:t xml:space="preserve"> </w:t>
            </w:r>
            <w:r w:rsidRPr="00F2726E">
              <w:rPr>
                <w:rFonts w:ascii="Aptos" w:hAnsi="Aptos"/>
                <w:sz w:val="28"/>
                <w:szCs w:val="28"/>
              </w:rPr>
              <w:t>revisión de historiales criminales, validación de credenciales académicas y otras investigaciones relevantes. Se evalúa si estos procedimientos se aplican de manera</w:t>
            </w:r>
            <w:r w:rsidRPr="00F2726E">
              <w:rPr>
                <w:rFonts w:ascii="Aptos" w:hAnsi="Aptos"/>
                <w:spacing w:val="1"/>
                <w:sz w:val="28"/>
                <w:szCs w:val="28"/>
              </w:rPr>
              <w:t xml:space="preserve"> </w:t>
            </w:r>
            <w:r w:rsidRPr="00F2726E">
              <w:rPr>
                <w:rFonts w:ascii="Aptos" w:hAnsi="Aptos"/>
                <w:sz w:val="28"/>
                <w:szCs w:val="28"/>
              </w:rPr>
              <w:t>coherente y equitativa a todos los candidatos y si se ajustan a las leyes y regulaciones</w:t>
            </w:r>
            <w:r w:rsidRPr="00F2726E">
              <w:rPr>
                <w:rFonts w:ascii="Aptos" w:hAnsi="Aptos"/>
                <w:spacing w:val="-64"/>
                <w:sz w:val="28"/>
                <w:szCs w:val="28"/>
              </w:rPr>
              <w:t xml:space="preserve"> </w:t>
            </w:r>
            <w:r w:rsidRPr="00F2726E">
              <w:rPr>
                <w:rFonts w:ascii="Aptos" w:hAnsi="Aptos"/>
                <w:sz w:val="28"/>
                <w:szCs w:val="28"/>
              </w:rPr>
              <w:t>aplicables.</w:t>
            </w:r>
            <w:r w:rsidR="00AE6B6E">
              <w:rPr>
                <w:rFonts w:ascii="Aptos" w:hAnsi="Aptos"/>
                <w:sz w:val="28"/>
                <w:szCs w:val="28"/>
              </w:rPr>
              <w:t xml:space="preserve"> </w:t>
            </w:r>
            <w:r w:rsidRPr="00F2726E">
              <w:rPr>
                <w:rFonts w:ascii="Aptos" w:hAnsi="Aptos"/>
                <w:sz w:val="28"/>
                <w:szCs w:val="28"/>
              </w:rPr>
              <w:t>Este levantamiento puede incluir análisis específicos tales como:</w:t>
            </w:r>
          </w:p>
          <w:p w14:paraId="0ED4AA9D" w14:textId="77777777" w:rsidR="00AF6E16" w:rsidRPr="00F2726E" w:rsidRDefault="00AF6E16" w:rsidP="00AE6B6E">
            <w:pPr>
              <w:pStyle w:val="Textoindependiente"/>
              <w:numPr>
                <w:ilvl w:val="0"/>
                <w:numId w:val="8"/>
              </w:numPr>
              <w:spacing w:line="276" w:lineRule="auto"/>
              <w:ind w:right="1211"/>
              <w:jc w:val="both"/>
              <w:rPr>
                <w:rFonts w:ascii="Aptos" w:hAnsi="Aptos"/>
                <w:sz w:val="28"/>
                <w:szCs w:val="28"/>
              </w:rPr>
            </w:pPr>
            <w:r w:rsidRPr="00F2726E">
              <w:rPr>
                <w:rFonts w:ascii="Aptos" w:hAnsi="Aptos"/>
                <w:sz w:val="28"/>
                <w:szCs w:val="28"/>
              </w:rPr>
              <w:t>¿Se verifican las competencias técnicas requeridas para las funciones de</w:t>
            </w:r>
            <w:r w:rsidRPr="00F2726E">
              <w:rPr>
                <w:rFonts w:ascii="Aptos" w:hAnsi="Aptos"/>
                <w:spacing w:val="-64"/>
                <w:sz w:val="28"/>
                <w:szCs w:val="28"/>
              </w:rPr>
              <w:t xml:space="preserve"> </w:t>
            </w:r>
            <w:r w:rsidRPr="00F2726E">
              <w:rPr>
                <w:rFonts w:ascii="Aptos" w:hAnsi="Aptos"/>
                <w:sz w:val="28"/>
                <w:szCs w:val="28"/>
              </w:rPr>
              <w:t>seguridad?</w:t>
            </w:r>
          </w:p>
          <w:p w14:paraId="0FA1F792" w14:textId="77777777" w:rsidR="00AF6E16" w:rsidRPr="00F2726E" w:rsidRDefault="00AF6E16" w:rsidP="00AE6B6E">
            <w:pPr>
              <w:pStyle w:val="Textoindependiente"/>
              <w:numPr>
                <w:ilvl w:val="0"/>
                <w:numId w:val="8"/>
              </w:numPr>
              <w:spacing w:line="276" w:lineRule="auto"/>
              <w:ind w:right="103"/>
              <w:jc w:val="both"/>
              <w:rPr>
                <w:rFonts w:ascii="Aptos" w:hAnsi="Aptos"/>
                <w:sz w:val="28"/>
                <w:szCs w:val="28"/>
              </w:rPr>
            </w:pPr>
            <w:r w:rsidRPr="00F2726E">
              <w:rPr>
                <w:rFonts w:ascii="Aptos" w:hAnsi="Aptos"/>
                <w:sz w:val="28"/>
                <w:szCs w:val="28"/>
              </w:rPr>
              <w:t>¿Se evalúan las referencias y antecedentes laborales para asegurar la confiabilidad</w:t>
            </w:r>
            <w:r w:rsidRPr="00F2726E">
              <w:rPr>
                <w:rFonts w:ascii="Aptos" w:hAnsi="Aptos"/>
                <w:spacing w:val="-64"/>
                <w:sz w:val="28"/>
                <w:szCs w:val="28"/>
              </w:rPr>
              <w:t xml:space="preserve"> </w:t>
            </w:r>
            <w:r w:rsidRPr="00F2726E">
              <w:rPr>
                <w:rFonts w:ascii="Aptos" w:hAnsi="Aptos"/>
                <w:sz w:val="28"/>
                <w:szCs w:val="28"/>
              </w:rPr>
              <w:t>de los candidatos?</w:t>
            </w:r>
          </w:p>
          <w:p w14:paraId="53A347CC" w14:textId="77777777" w:rsidR="00AF6E16" w:rsidRPr="00F2726E" w:rsidRDefault="00AF6E16" w:rsidP="00AE6B6E">
            <w:pPr>
              <w:pStyle w:val="Textoindependiente"/>
              <w:numPr>
                <w:ilvl w:val="0"/>
                <w:numId w:val="8"/>
              </w:numPr>
              <w:spacing w:line="276" w:lineRule="auto"/>
              <w:ind w:right="864"/>
              <w:jc w:val="both"/>
              <w:rPr>
                <w:rFonts w:ascii="Aptos" w:hAnsi="Aptos"/>
                <w:sz w:val="28"/>
                <w:szCs w:val="28"/>
              </w:rPr>
            </w:pPr>
            <w:r w:rsidRPr="00F2726E">
              <w:rPr>
                <w:rFonts w:ascii="Aptos" w:hAnsi="Aptos"/>
                <w:sz w:val="28"/>
                <w:szCs w:val="28"/>
              </w:rPr>
              <w:t>¿Los candidatos son asignados a roles que se ajustan a sus competencias y</w:t>
            </w:r>
            <w:r w:rsidRPr="00F2726E">
              <w:rPr>
                <w:rFonts w:ascii="Aptos" w:hAnsi="Aptos"/>
                <w:spacing w:val="-64"/>
                <w:sz w:val="28"/>
                <w:szCs w:val="28"/>
              </w:rPr>
              <w:t xml:space="preserve"> </w:t>
            </w:r>
            <w:r w:rsidRPr="00F2726E">
              <w:rPr>
                <w:rFonts w:ascii="Aptos" w:hAnsi="Aptos"/>
                <w:sz w:val="28"/>
                <w:szCs w:val="28"/>
              </w:rPr>
              <w:t>habilidades?</w:t>
            </w:r>
          </w:p>
          <w:p w14:paraId="3A0639F2" w14:textId="77777777" w:rsidR="00AF6E16" w:rsidRPr="00F2726E" w:rsidRDefault="00AF6E16" w:rsidP="00AE6B6E">
            <w:pPr>
              <w:pStyle w:val="Textoindependiente"/>
              <w:numPr>
                <w:ilvl w:val="0"/>
                <w:numId w:val="8"/>
              </w:numPr>
              <w:spacing w:line="276" w:lineRule="auto"/>
              <w:ind w:right="771"/>
              <w:jc w:val="both"/>
              <w:rPr>
                <w:rFonts w:ascii="Aptos" w:hAnsi="Aptos"/>
                <w:sz w:val="28"/>
                <w:szCs w:val="28"/>
              </w:rPr>
            </w:pPr>
            <w:r w:rsidRPr="00F2726E">
              <w:rPr>
                <w:rFonts w:ascii="Aptos" w:hAnsi="Aptos"/>
                <w:sz w:val="28"/>
                <w:szCs w:val="28"/>
              </w:rPr>
              <w:t>¿Las políticas de contratación incluyen criterios específicos de competencia y</w:t>
            </w:r>
            <w:r w:rsidRPr="00F2726E">
              <w:rPr>
                <w:rFonts w:ascii="Aptos" w:hAnsi="Aptos"/>
                <w:spacing w:val="-64"/>
                <w:sz w:val="28"/>
                <w:szCs w:val="28"/>
              </w:rPr>
              <w:t xml:space="preserve"> </w:t>
            </w:r>
            <w:r w:rsidRPr="00F2726E">
              <w:rPr>
                <w:rFonts w:ascii="Aptos" w:hAnsi="Aptos"/>
                <w:sz w:val="28"/>
                <w:szCs w:val="28"/>
              </w:rPr>
              <w:t>confiabilidad para funciones de seguridad?</w:t>
            </w:r>
          </w:p>
          <w:p w14:paraId="1BE9D4C7" w14:textId="77777777" w:rsidR="00AF6E16" w:rsidRPr="00F2726E" w:rsidRDefault="00AF6E16" w:rsidP="00AE6B6E">
            <w:pPr>
              <w:pStyle w:val="Textoindependiente"/>
              <w:numPr>
                <w:ilvl w:val="0"/>
                <w:numId w:val="8"/>
              </w:numPr>
              <w:spacing w:line="276" w:lineRule="auto"/>
              <w:jc w:val="both"/>
              <w:rPr>
                <w:rFonts w:ascii="Aptos" w:hAnsi="Aptos"/>
                <w:sz w:val="28"/>
                <w:szCs w:val="28"/>
              </w:rPr>
            </w:pPr>
            <w:r w:rsidRPr="00F2726E">
              <w:rPr>
                <w:rFonts w:ascii="Aptos" w:hAnsi="Aptos"/>
                <w:sz w:val="28"/>
                <w:szCs w:val="28"/>
              </w:rPr>
              <w:t>¿El personal mantiene sus certificaciones y capacitaciones actualizadas?</w:t>
            </w:r>
          </w:p>
          <w:p w14:paraId="056FAE76" w14:textId="77777777" w:rsidR="00AF6E16" w:rsidRPr="00F2726E" w:rsidRDefault="00AF6E16" w:rsidP="00AE6B6E">
            <w:pPr>
              <w:pStyle w:val="Textoindependiente"/>
              <w:numPr>
                <w:ilvl w:val="0"/>
                <w:numId w:val="8"/>
              </w:numPr>
              <w:spacing w:line="276" w:lineRule="auto"/>
              <w:ind w:right="1465"/>
              <w:jc w:val="both"/>
              <w:rPr>
                <w:rFonts w:ascii="Aptos" w:hAnsi="Aptos"/>
                <w:sz w:val="28"/>
                <w:szCs w:val="28"/>
              </w:rPr>
            </w:pPr>
            <w:r w:rsidRPr="00F2726E">
              <w:rPr>
                <w:rFonts w:ascii="Aptos" w:hAnsi="Aptos"/>
                <w:sz w:val="28"/>
                <w:szCs w:val="28"/>
              </w:rPr>
              <w:t>¿Los proveedores de servicios cumplen con los requisitos de selección</w:t>
            </w:r>
            <w:r w:rsidRPr="00F2726E">
              <w:rPr>
                <w:rFonts w:ascii="Aptos" w:hAnsi="Aptos"/>
                <w:spacing w:val="-64"/>
                <w:sz w:val="28"/>
                <w:szCs w:val="28"/>
              </w:rPr>
              <w:t xml:space="preserve"> </w:t>
            </w:r>
            <w:r w:rsidRPr="00F2726E">
              <w:rPr>
                <w:rFonts w:ascii="Aptos" w:hAnsi="Aptos"/>
                <w:sz w:val="28"/>
                <w:szCs w:val="28"/>
              </w:rPr>
              <w:t>establecidos en los contratos?</w:t>
            </w:r>
          </w:p>
          <w:p w14:paraId="0F9CC369" w14:textId="3EEEFB6E" w:rsidR="00AF6E16" w:rsidRPr="00C9013F" w:rsidRDefault="00AF6E16" w:rsidP="00AE6B6E">
            <w:pPr>
              <w:pStyle w:val="Textoindependiente"/>
              <w:numPr>
                <w:ilvl w:val="0"/>
                <w:numId w:val="8"/>
              </w:numPr>
              <w:spacing w:line="276" w:lineRule="auto"/>
              <w:ind w:right="396"/>
              <w:jc w:val="both"/>
              <w:rPr>
                <w:rFonts w:ascii="Aptos" w:hAnsi="Aptos"/>
              </w:rPr>
            </w:pPr>
            <w:r w:rsidRPr="00F2726E">
              <w:rPr>
                <w:rFonts w:ascii="Aptos" w:hAnsi="Aptos"/>
                <w:sz w:val="28"/>
                <w:szCs w:val="28"/>
              </w:rPr>
              <w:t>¿Las verificaciones de antecedentes son adecuadas para garantizar la idoneidad</w:t>
            </w:r>
            <w:r w:rsidRPr="00F2726E">
              <w:rPr>
                <w:rFonts w:ascii="Aptos" w:hAnsi="Aptos"/>
                <w:spacing w:val="-64"/>
                <w:sz w:val="28"/>
                <w:szCs w:val="28"/>
              </w:rPr>
              <w:t xml:space="preserve"> </w:t>
            </w:r>
            <w:r w:rsidRPr="00F2726E">
              <w:rPr>
                <w:rFonts w:ascii="Aptos" w:hAnsi="Aptos"/>
                <w:sz w:val="28"/>
                <w:szCs w:val="28"/>
              </w:rPr>
              <w:t>de los candidatos para roles de TI?</w:t>
            </w:r>
          </w:p>
        </w:tc>
      </w:tr>
    </w:tbl>
    <w:p w14:paraId="5DCD2D3A" w14:textId="77777777" w:rsidR="00AC4398" w:rsidRPr="00C9013F" w:rsidRDefault="00AC4398" w:rsidP="00AE6B6E">
      <w:pPr>
        <w:pStyle w:val="Textoindependiente"/>
        <w:spacing w:line="276" w:lineRule="auto"/>
        <w:ind w:left="0"/>
        <w:jc w:val="both"/>
        <w:rPr>
          <w:rFonts w:ascii="Aptos" w:hAnsi="Aptos"/>
          <w:sz w:val="28"/>
        </w:rPr>
      </w:pPr>
    </w:p>
    <w:tbl>
      <w:tblPr>
        <w:tblStyle w:val="Tablaconcuadrcula"/>
        <w:tblW w:w="5000" w:type="pct"/>
        <w:tblLook w:val="04A0" w:firstRow="1" w:lastRow="0" w:firstColumn="1" w:lastColumn="0" w:noHBand="0" w:noVBand="1"/>
      </w:tblPr>
      <w:tblGrid>
        <w:gridCol w:w="17736"/>
      </w:tblGrid>
      <w:tr w:rsidR="00C9013F" w:rsidRPr="00C9013F" w14:paraId="43DD45C6" w14:textId="77777777" w:rsidTr="00C9013F">
        <w:tc>
          <w:tcPr>
            <w:tcW w:w="5000" w:type="pct"/>
            <w:shd w:val="clear" w:color="auto" w:fill="002060"/>
          </w:tcPr>
          <w:p w14:paraId="79977E82" w14:textId="10C30FFB" w:rsidR="00AF6E16" w:rsidRPr="00C9013F" w:rsidRDefault="00967888" w:rsidP="00AE6B6E">
            <w:pPr>
              <w:pStyle w:val="Ttulo2"/>
              <w:numPr>
                <w:ilvl w:val="1"/>
                <w:numId w:val="2"/>
              </w:numPr>
              <w:tabs>
                <w:tab w:val="left" w:pos="707"/>
              </w:tabs>
              <w:spacing w:line="276" w:lineRule="auto"/>
              <w:ind w:left="119" w:firstLine="0"/>
              <w:jc w:val="both"/>
              <w:rPr>
                <w:rFonts w:ascii="Aptos" w:hAnsi="Aptos"/>
              </w:rPr>
            </w:pPr>
            <w:r w:rsidRPr="00967888">
              <w:rPr>
                <w:rFonts w:ascii="Aptos" w:hAnsi="Aptos"/>
                <w:spacing w:val="-1"/>
              </w:rPr>
              <w:t>Temática:</w:t>
            </w:r>
            <w:r>
              <w:rPr>
                <w:rFonts w:ascii="Aptos" w:hAnsi="Aptos"/>
                <w:spacing w:val="-1"/>
              </w:rPr>
              <w:t xml:space="preserve"> </w:t>
            </w:r>
            <w:r w:rsidR="00AF6E16" w:rsidRPr="00442153">
              <w:rPr>
                <w:rFonts w:ascii="Aptos" w:hAnsi="Aptos"/>
              </w:rPr>
              <w:t xml:space="preserve">proceso </w:t>
            </w:r>
            <w:r w:rsidR="00AF6E16" w:rsidRPr="00C9013F">
              <w:rPr>
                <w:rFonts w:ascii="Aptos" w:hAnsi="Aptos"/>
              </w:rPr>
              <w:t>de</w:t>
            </w:r>
            <w:r w:rsidR="00AF6E16" w:rsidRPr="00442153">
              <w:rPr>
                <w:rFonts w:ascii="Aptos" w:hAnsi="Aptos"/>
              </w:rPr>
              <w:t xml:space="preserve"> </w:t>
            </w:r>
            <w:r w:rsidR="00AF6E16" w:rsidRPr="00C9013F">
              <w:rPr>
                <w:rFonts w:ascii="Aptos" w:hAnsi="Aptos"/>
              </w:rPr>
              <w:t>selección</w:t>
            </w:r>
            <w:r w:rsidR="00AF6E16" w:rsidRPr="00442153">
              <w:rPr>
                <w:rFonts w:ascii="Aptos" w:hAnsi="Aptos"/>
              </w:rPr>
              <w:t xml:space="preserve"> </w:t>
            </w:r>
            <w:r w:rsidR="00AF6E16" w:rsidRPr="00C9013F">
              <w:rPr>
                <w:rFonts w:ascii="Aptos" w:hAnsi="Aptos"/>
              </w:rPr>
              <w:t>y</w:t>
            </w:r>
            <w:r w:rsidR="00AF6E16" w:rsidRPr="00442153">
              <w:rPr>
                <w:rFonts w:ascii="Aptos" w:hAnsi="Aptos"/>
              </w:rPr>
              <w:t xml:space="preserve"> </w:t>
            </w:r>
            <w:r w:rsidR="00AF6E16" w:rsidRPr="00C9013F">
              <w:rPr>
                <w:rFonts w:ascii="Aptos" w:hAnsi="Aptos"/>
              </w:rPr>
              <w:t>evaluación</w:t>
            </w:r>
            <w:r w:rsidR="00AF6E16" w:rsidRPr="00442153">
              <w:rPr>
                <w:rFonts w:ascii="Aptos" w:hAnsi="Aptos"/>
              </w:rPr>
              <w:t xml:space="preserve"> </w:t>
            </w:r>
            <w:r w:rsidR="00AF6E16" w:rsidRPr="00C9013F">
              <w:rPr>
                <w:rFonts w:ascii="Aptos" w:hAnsi="Aptos"/>
              </w:rPr>
              <w:t>de</w:t>
            </w:r>
            <w:r w:rsidR="00AF6E16" w:rsidRPr="00442153">
              <w:rPr>
                <w:rFonts w:ascii="Aptos" w:hAnsi="Aptos"/>
              </w:rPr>
              <w:t xml:space="preserve"> </w:t>
            </w:r>
            <w:r w:rsidR="00AF6E16" w:rsidRPr="00C9013F">
              <w:rPr>
                <w:rFonts w:ascii="Aptos" w:hAnsi="Aptos"/>
              </w:rPr>
              <w:t>candidatos</w:t>
            </w:r>
          </w:p>
        </w:tc>
      </w:tr>
      <w:tr w:rsidR="00C9013F" w:rsidRPr="00C9013F" w14:paraId="6AE3FFC5" w14:textId="77777777" w:rsidTr="00C9013F">
        <w:tc>
          <w:tcPr>
            <w:tcW w:w="5000" w:type="pct"/>
          </w:tcPr>
          <w:p w14:paraId="3917167A" w14:textId="7B5733FB" w:rsidR="00AF6E16" w:rsidRPr="00F2726E" w:rsidRDefault="001509B0" w:rsidP="00AE6B6E">
            <w:pPr>
              <w:pStyle w:val="Textoindependiente"/>
              <w:spacing w:line="276" w:lineRule="auto"/>
              <w:ind w:left="0"/>
              <w:jc w:val="both"/>
              <w:rPr>
                <w:rFonts w:ascii="Aptos" w:hAnsi="Aptos"/>
                <w:sz w:val="28"/>
                <w:szCs w:val="28"/>
              </w:rPr>
            </w:pPr>
            <w:r>
              <w:rPr>
                <w:rFonts w:ascii="Aptos" w:hAnsi="Aptos"/>
                <w:sz w:val="28"/>
                <w:szCs w:val="28"/>
              </w:rPr>
              <w:t>E</w:t>
            </w:r>
            <w:r w:rsidR="00AF6E16" w:rsidRPr="00F2726E">
              <w:rPr>
                <w:rFonts w:ascii="Aptos" w:hAnsi="Aptos"/>
                <w:sz w:val="28"/>
                <w:szCs w:val="28"/>
              </w:rPr>
              <w:t>l proceso de selección y evaluación de candidatos se refiere a revisar y</w:t>
            </w:r>
            <w:r w:rsidR="00AF6E16" w:rsidRPr="00F2726E">
              <w:rPr>
                <w:rFonts w:ascii="Aptos" w:hAnsi="Aptos"/>
                <w:spacing w:val="1"/>
                <w:sz w:val="28"/>
                <w:szCs w:val="28"/>
              </w:rPr>
              <w:t xml:space="preserve"> </w:t>
            </w:r>
            <w:r w:rsidR="00AF6E16" w:rsidRPr="00F2726E">
              <w:rPr>
                <w:rFonts w:ascii="Aptos" w:hAnsi="Aptos"/>
                <w:sz w:val="28"/>
                <w:szCs w:val="28"/>
              </w:rPr>
              <w:t>evaluar cómo la organización lleva a cabo todo el proceso de selección de nuevos</w:t>
            </w:r>
            <w:r w:rsidR="00AF6E16" w:rsidRPr="00F2726E">
              <w:rPr>
                <w:rFonts w:ascii="Aptos" w:hAnsi="Aptos"/>
                <w:spacing w:val="1"/>
                <w:sz w:val="28"/>
                <w:szCs w:val="28"/>
              </w:rPr>
              <w:t xml:space="preserve"> </w:t>
            </w:r>
            <w:r w:rsidR="00AF6E16" w:rsidRPr="00F2726E">
              <w:rPr>
                <w:rFonts w:ascii="Aptos" w:hAnsi="Aptos"/>
                <w:sz w:val="28"/>
                <w:szCs w:val="28"/>
              </w:rPr>
              <w:t>empleados, desde la identificación de vacantes hasta la elección final de candidatos</w:t>
            </w:r>
            <w:r w:rsidR="00AF6E16" w:rsidRPr="00F2726E">
              <w:rPr>
                <w:rFonts w:ascii="Aptos" w:hAnsi="Aptos"/>
                <w:spacing w:val="1"/>
                <w:sz w:val="28"/>
                <w:szCs w:val="28"/>
              </w:rPr>
              <w:t xml:space="preserve"> </w:t>
            </w:r>
            <w:r w:rsidR="00AF6E16" w:rsidRPr="00F2726E">
              <w:rPr>
                <w:rFonts w:ascii="Aptos" w:hAnsi="Aptos"/>
                <w:sz w:val="28"/>
                <w:szCs w:val="28"/>
              </w:rPr>
              <w:t xml:space="preserve">para ocupar los puestos. Esta </w:t>
            </w:r>
            <w:r w:rsidR="00C33B76">
              <w:rPr>
                <w:rFonts w:ascii="Aptos" w:hAnsi="Aptos"/>
                <w:sz w:val="28"/>
                <w:szCs w:val="28"/>
              </w:rPr>
              <w:t>evaluación</w:t>
            </w:r>
            <w:r w:rsidR="00AF6E16" w:rsidRPr="00F2726E">
              <w:rPr>
                <w:rFonts w:ascii="Aptos" w:hAnsi="Aptos"/>
                <w:sz w:val="28"/>
                <w:szCs w:val="28"/>
              </w:rPr>
              <w:t xml:space="preserve"> se enfoca en asegurar que el proceso sea</w:t>
            </w:r>
            <w:r w:rsidR="00AF6E16" w:rsidRPr="00C33B76">
              <w:rPr>
                <w:rFonts w:ascii="Aptos" w:hAnsi="Aptos"/>
                <w:sz w:val="28"/>
                <w:szCs w:val="28"/>
              </w:rPr>
              <w:t xml:space="preserve"> </w:t>
            </w:r>
            <w:r w:rsidR="00AF6E16" w:rsidRPr="00F2726E">
              <w:rPr>
                <w:rFonts w:ascii="Aptos" w:hAnsi="Aptos"/>
                <w:sz w:val="28"/>
                <w:szCs w:val="28"/>
              </w:rPr>
              <w:t>justo, transparente, eficiente y esté alineado con los objetivos estratégicos de la</w:t>
            </w:r>
            <w:r w:rsidR="00AF6E16" w:rsidRPr="00C33B76">
              <w:rPr>
                <w:rFonts w:ascii="Aptos" w:hAnsi="Aptos"/>
                <w:sz w:val="28"/>
                <w:szCs w:val="28"/>
              </w:rPr>
              <w:t xml:space="preserve"> </w:t>
            </w:r>
            <w:r w:rsidR="00AF6E16" w:rsidRPr="00F2726E">
              <w:rPr>
                <w:rFonts w:ascii="Aptos" w:hAnsi="Aptos"/>
                <w:sz w:val="28"/>
                <w:szCs w:val="28"/>
              </w:rPr>
              <w:t>organización, incluyendo la seguridad de la información.</w:t>
            </w:r>
            <w:r w:rsidR="00AE6B6E">
              <w:rPr>
                <w:rFonts w:ascii="Aptos" w:hAnsi="Aptos"/>
                <w:sz w:val="28"/>
                <w:szCs w:val="28"/>
              </w:rPr>
              <w:t xml:space="preserve"> </w:t>
            </w:r>
            <w:r w:rsidR="00AF6E16" w:rsidRPr="00F2726E">
              <w:rPr>
                <w:rFonts w:ascii="Aptos" w:hAnsi="Aptos"/>
                <w:sz w:val="28"/>
                <w:szCs w:val="28"/>
              </w:rPr>
              <w:t>Este levantamiento puede incluir análisis específicos tales como:</w:t>
            </w:r>
          </w:p>
          <w:p w14:paraId="45C626E7" w14:textId="77777777" w:rsidR="00AF6E16" w:rsidRPr="00F2726E" w:rsidRDefault="00AF6E16" w:rsidP="00AE6B6E">
            <w:pPr>
              <w:pStyle w:val="Textoindependiente"/>
              <w:numPr>
                <w:ilvl w:val="0"/>
                <w:numId w:val="7"/>
              </w:numPr>
              <w:spacing w:line="276" w:lineRule="auto"/>
              <w:ind w:right="104"/>
              <w:jc w:val="both"/>
              <w:rPr>
                <w:rFonts w:ascii="Aptos" w:hAnsi="Aptos"/>
                <w:sz w:val="28"/>
                <w:szCs w:val="28"/>
              </w:rPr>
            </w:pPr>
            <w:r w:rsidRPr="00F2726E">
              <w:rPr>
                <w:rFonts w:ascii="Aptos" w:hAnsi="Aptos"/>
                <w:sz w:val="28"/>
                <w:szCs w:val="28"/>
              </w:rPr>
              <w:t>¿Se siguen criterios claros para determinar quién puede llevar a cabo las revisiones</w:t>
            </w:r>
            <w:r w:rsidRPr="00F2726E">
              <w:rPr>
                <w:rFonts w:ascii="Aptos" w:hAnsi="Aptos"/>
                <w:spacing w:val="-64"/>
                <w:sz w:val="28"/>
                <w:szCs w:val="28"/>
              </w:rPr>
              <w:t xml:space="preserve"> </w:t>
            </w:r>
            <w:r w:rsidRPr="00F2726E">
              <w:rPr>
                <w:rFonts w:ascii="Aptos" w:hAnsi="Aptos"/>
                <w:sz w:val="28"/>
                <w:szCs w:val="28"/>
              </w:rPr>
              <w:t>de verificación?</w:t>
            </w:r>
          </w:p>
          <w:p w14:paraId="5DCF4AED" w14:textId="77777777" w:rsidR="00AF6E16" w:rsidRPr="00F2726E" w:rsidRDefault="00AF6E16" w:rsidP="00AE6B6E">
            <w:pPr>
              <w:pStyle w:val="Textoindependiente"/>
              <w:numPr>
                <w:ilvl w:val="0"/>
                <w:numId w:val="7"/>
              </w:numPr>
              <w:spacing w:line="276" w:lineRule="auto"/>
              <w:ind w:right="1211"/>
              <w:jc w:val="both"/>
              <w:rPr>
                <w:rFonts w:ascii="Aptos" w:hAnsi="Aptos"/>
                <w:sz w:val="28"/>
                <w:szCs w:val="28"/>
              </w:rPr>
            </w:pPr>
            <w:r w:rsidRPr="00F2726E">
              <w:rPr>
                <w:rFonts w:ascii="Aptos" w:hAnsi="Aptos"/>
                <w:sz w:val="28"/>
                <w:szCs w:val="28"/>
              </w:rPr>
              <w:t>¿Las entrevistas se realizan de manera consistente y justa para todos los</w:t>
            </w:r>
            <w:r w:rsidRPr="00F2726E">
              <w:rPr>
                <w:rFonts w:ascii="Aptos" w:hAnsi="Aptos"/>
                <w:spacing w:val="-64"/>
                <w:sz w:val="28"/>
                <w:szCs w:val="28"/>
              </w:rPr>
              <w:t xml:space="preserve"> </w:t>
            </w:r>
            <w:r w:rsidRPr="00F2726E">
              <w:rPr>
                <w:rFonts w:ascii="Aptos" w:hAnsi="Aptos"/>
                <w:sz w:val="28"/>
                <w:szCs w:val="28"/>
              </w:rPr>
              <w:t>candidatos?</w:t>
            </w:r>
          </w:p>
          <w:p w14:paraId="747A4C39" w14:textId="77777777" w:rsidR="00AF6E16" w:rsidRPr="00F2726E" w:rsidRDefault="00AF6E16" w:rsidP="00AE6B6E">
            <w:pPr>
              <w:pStyle w:val="Textoindependiente"/>
              <w:numPr>
                <w:ilvl w:val="0"/>
                <w:numId w:val="7"/>
              </w:numPr>
              <w:spacing w:line="276" w:lineRule="auto"/>
              <w:ind w:right="290"/>
              <w:jc w:val="both"/>
              <w:rPr>
                <w:rFonts w:ascii="Aptos" w:hAnsi="Aptos"/>
                <w:sz w:val="28"/>
                <w:szCs w:val="28"/>
              </w:rPr>
            </w:pPr>
            <w:r w:rsidRPr="00F2726E">
              <w:rPr>
                <w:rFonts w:ascii="Aptos" w:hAnsi="Aptos"/>
                <w:sz w:val="28"/>
                <w:szCs w:val="28"/>
              </w:rPr>
              <w:t>¿Los métodos de evaluación de candidatos son adecuados y consistentes con los</w:t>
            </w:r>
            <w:r w:rsidRPr="00F2726E">
              <w:rPr>
                <w:rFonts w:ascii="Aptos" w:hAnsi="Aptos"/>
                <w:spacing w:val="-64"/>
                <w:sz w:val="28"/>
                <w:szCs w:val="28"/>
              </w:rPr>
              <w:t xml:space="preserve"> </w:t>
            </w:r>
            <w:r w:rsidRPr="00F2726E">
              <w:rPr>
                <w:rFonts w:ascii="Aptos" w:hAnsi="Aptos"/>
                <w:sz w:val="28"/>
                <w:szCs w:val="28"/>
              </w:rPr>
              <w:t>objetivos de las revisiones?</w:t>
            </w:r>
          </w:p>
          <w:p w14:paraId="12CB16A7" w14:textId="77777777" w:rsidR="00AF6E16" w:rsidRPr="00F2726E" w:rsidRDefault="00AF6E16" w:rsidP="00AE6B6E">
            <w:pPr>
              <w:pStyle w:val="Textoindependiente"/>
              <w:numPr>
                <w:ilvl w:val="0"/>
                <w:numId w:val="7"/>
              </w:numPr>
              <w:spacing w:line="276" w:lineRule="auto"/>
              <w:ind w:right="211"/>
              <w:jc w:val="both"/>
              <w:rPr>
                <w:rFonts w:ascii="Aptos" w:hAnsi="Aptos"/>
                <w:sz w:val="28"/>
                <w:szCs w:val="28"/>
              </w:rPr>
            </w:pPr>
            <w:r w:rsidRPr="00F2726E">
              <w:rPr>
                <w:rFonts w:ascii="Aptos" w:hAnsi="Aptos"/>
                <w:sz w:val="28"/>
                <w:szCs w:val="28"/>
              </w:rPr>
              <w:t>¿Los candidatos son informados de manera transparente acerca de los pasos del</w:t>
            </w:r>
            <w:r w:rsidRPr="00F2726E">
              <w:rPr>
                <w:rFonts w:ascii="Aptos" w:hAnsi="Aptos"/>
                <w:spacing w:val="1"/>
                <w:sz w:val="28"/>
                <w:szCs w:val="28"/>
              </w:rPr>
              <w:t xml:space="preserve"> </w:t>
            </w:r>
            <w:r w:rsidRPr="00F2726E">
              <w:rPr>
                <w:rFonts w:ascii="Aptos" w:hAnsi="Aptos"/>
                <w:sz w:val="28"/>
                <w:szCs w:val="28"/>
              </w:rPr>
              <w:t>proceso de selección, los criterios de evaluación y el tiempo estimado para la toma</w:t>
            </w:r>
            <w:r w:rsidRPr="00F2726E">
              <w:rPr>
                <w:rFonts w:ascii="Aptos" w:hAnsi="Aptos"/>
                <w:spacing w:val="-64"/>
                <w:sz w:val="28"/>
                <w:szCs w:val="28"/>
              </w:rPr>
              <w:t xml:space="preserve"> </w:t>
            </w:r>
            <w:r w:rsidRPr="00F2726E">
              <w:rPr>
                <w:rFonts w:ascii="Aptos" w:hAnsi="Aptos"/>
                <w:sz w:val="28"/>
                <w:szCs w:val="28"/>
              </w:rPr>
              <w:t>de decisiones?</w:t>
            </w:r>
          </w:p>
          <w:p w14:paraId="1430C688" w14:textId="77777777" w:rsidR="00AF6E16" w:rsidRPr="00F2726E" w:rsidRDefault="00AF6E16" w:rsidP="00AE6B6E">
            <w:pPr>
              <w:pStyle w:val="Textoindependiente"/>
              <w:numPr>
                <w:ilvl w:val="0"/>
                <w:numId w:val="7"/>
              </w:numPr>
              <w:spacing w:line="276" w:lineRule="auto"/>
              <w:ind w:right="383"/>
              <w:jc w:val="both"/>
              <w:rPr>
                <w:rFonts w:ascii="Aptos" w:hAnsi="Aptos"/>
                <w:sz w:val="28"/>
                <w:szCs w:val="28"/>
              </w:rPr>
            </w:pPr>
            <w:r w:rsidRPr="00F2726E">
              <w:rPr>
                <w:rFonts w:ascii="Aptos" w:hAnsi="Aptos"/>
                <w:sz w:val="28"/>
                <w:szCs w:val="28"/>
              </w:rPr>
              <w:t>¿Las pruebas de habilidades y evaluaciones durante el proceso de selección son</w:t>
            </w:r>
            <w:r w:rsidRPr="00F2726E">
              <w:rPr>
                <w:rFonts w:ascii="Aptos" w:hAnsi="Aptos"/>
                <w:spacing w:val="-64"/>
                <w:sz w:val="28"/>
                <w:szCs w:val="28"/>
              </w:rPr>
              <w:t xml:space="preserve"> </w:t>
            </w:r>
            <w:r w:rsidRPr="00F2726E">
              <w:rPr>
                <w:rFonts w:ascii="Aptos" w:hAnsi="Aptos"/>
                <w:sz w:val="28"/>
                <w:szCs w:val="28"/>
              </w:rPr>
              <w:t>relevantes y suficientes?</w:t>
            </w:r>
          </w:p>
          <w:p w14:paraId="1ACAA336" w14:textId="40C45522" w:rsidR="00AF6E16" w:rsidRPr="00C9013F" w:rsidRDefault="00AF6E16" w:rsidP="00AE6B6E">
            <w:pPr>
              <w:pStyle w:val="Textoindependiente"/>
              <w:numPr>
                <w:ilvl w:val="0"/>
                <w:numId w:val="7"/>
              </w:numPr>
              <w:spacing w:line="276" w:lineRule="auto"/>
              <w:ind w:right="130"/>
              <w:jc w:val="both"/>
              <w:rPr>
                <w:rFonts w:ascii="Aptos" w:hAnsi="Aptos"/>
              </w:rPr>
            </w:pPr>
            <w:r w:rsidRPr="00F2726E">
              <w:rPr>
                <w:rFonts w:ascii="Aptos" w:hAnsi="Aptos"/>
                <w:sz w:val="28"/>
                <w:szCs w:val="28"/>
              </w:rPr>
              <w:t>¿Se toman decisiones de contratación considerando todos los factores relevantes y</w:t>
            </w:r>
            <w:r w:rsidRPr="00F2726E">
              <w:rPr>
                <w:rFonts w:ascii="Aptos" w:hAnsi="Aptos"/>
                <w:spacing w:val="-64"/>
                <w:sz w:val="28"/>
                <w:szCs w:val="28"/>
              </w:rPr>
              <w:t xml:space="preserve"> </w:t>
            </w:r>
            <w:r w:rsidRPr="00F2726E">
              <w:rPr>
                <w:rFonts w:ascii="Aptos" w:hAnsi="Aptos"/>
                <w:sz w:val="28"/>
                <w:szCs w:val="28"/>
              </w:rPr>
              <w:t>evitando sesgos?</w:t>
            </w:r>
          </w:p>
        </w:tc>
      </w:tr>
    </w:tbl>
    <w:p w14:paraId="21D63455" w14:textId="77777777" w:rsidR="00AC4398" w:rsidRPr="00C9013F" w:rsidRDefault="00AC4398" w:rsidP="00AE6B6E">
      <w:pPr>
        <w:pStyle w:val="Textoindependiente"/>
        <w:spacing w:line="276" w:lineRule="auto"/>
        <w:ind w:left="0"/>
        <w:jc w:val="both"/>
        <w:rPr>
          <w:rFonts w:ascii="Aptos" w:hAnsi="Aptos"/>
          <w:sz w:val="28"/>
        </w:rPr>
      </w:pPr>
    </w:p>
    <w:tbl>
      <w:tblPr>
        <w:tblStyle w:val="Tablaconcuadrcula"/>
        <w:tblW w:w="5000" w:type="pct"/>
        <w:tblLook w:val="04A0" w:firstRow="1" w:lastRow="0" w:firstColumn="1" w:lastColumn="0" w:noHBand="0" w:noVBand="1"/>
      </w:tblPr>
      <w:tblGrid>
        <w:gridCol w:w="17736"/>
      </w:tblGrid>
      <w:tr w:rsidR="00C9013F" w:rsidRPr="00C9013F" w14:paraId="019724E2" w14:textId="77777777" w:rsidTr="00C9013F">
        <w:tc>
          <w:tcPr>
            <w:tcW w:w="5000" w:type="pct"/>
            <w:shd w:val="clear" w:color="auto" w:fill="002060"/>
          </w:tcPr>
          <w:p w14:paraId="560464AD" w14:textId="46A31DD5" w:rsidR="00AF6E16" w:rsidRPr="00C9013F" w:rsidRDefault="00967888" w:rsidP="00AE6B6E">
            <w:pPr>
              <w:pStyle w:val="Ttulo2"/>
              <w:numPr>
                <w:ilvl w:val="1"/>
                <w:numId w:val="2"/>
              </w:numPr>
              <w:tabs>
                <w:tab w:val="left" w:pos="707"/>
              </w:tabs>
              <w:spacing w:line="276" w:lineRule="auto"/>
              <w:ind w:left="119" w:firstLine="0"/>
              <w:jc w:val="both"/>
              <w:rPr>
                <w:rFonts w:ascii="Aptos" w:hAnsi="Aptos"/>
              </w:rPr>
            </w:pPr>
            <w:r w:rsidRPr="00967888">
              <w:rPr>
                <w:rFonts w:ascii="Aptos" w:hAnsi="Aptos"/>
              </w:rPr>
              <w:t>Temática:</w:t>
            </w:r>
            <w:r>
              <w:rPr>
                <w:rFonts w:ascii="Aptos" w:hAnsi="Aptos"/>
              </w:rPr>
              <w:t xml:space="preserve"> E</w:t>
            </w:r>
            <w:r w:rsidR="00AF6E16" w:rsidRPr="00C9013F">
              <w:rPr>
                <w:rFonts w:ascii="Aptos" w:hAnsi="Aptos"/>
              </w:rPr>
              <w:t>valuación</w:t>
            </w:r>
            <w:r w:rsidR="00AF6E16" w:rsidRPr="00442153">
              <w:rPr>
                <w:rFonts w:ascii="Aptos" w:hAnsi="Aptos"/>
              </w:rPr>
              <w:t xml:space="preserve"> </w:t>
            </w:r>
            <w:r w:rsidR="00AF6E16" w:rsidRPr="00C9013F">
              <w:rPr>
                <w:rFonts w:ascii="Aptos" w:hAnsi="Aptos"/>
              </w:rPr>
              <w:t>de</w:t>
            </w:r>
            <w:r w:rsidR="00AF6E16" w:rsidRPr="00442153">
              <w:rPr>
                <w:rFonts w:ascii="Aptos" w:hAnsi="Aptos"/>
              </w:rPr>
              <w:t xml:space="preserve"> </w:t>
            </w:r>
            <w:r w:rsidR="00AF6E16" w:rsidRPr="00C9013F">
              <w:rPr>
                <w:rFonts w:ascii="Aptos" w:hAnsi="Aptos"/>
              </w:rPr>
              <w:t>riesgos</w:t>
            </w:r>
            <w:r w:rsidR="00AF6E16" w:rsidRPr="00442153">
              <w:rPr>
                <w:rFonts w:ascii="Aptos" w:hAnsi="Aptos"/>
              </w:rPr>
              <w:t xml:space="preserve"> </w:t>
            </w:r>
            <w:r w:rsidR="00AF6E16" w:rsidRPr="00C9013F">
              <w:rPr>
                <w:rFonts w:ascii="Aptos" w:hAnsi="Aptos"/>
              </w:rPr>
              <w:t>y</w:t>
            </w:r>
            <w:r w:rsidR="00AF6E16" w:rsidRPr="00442153">
              <w:rPr>
                <w:rFonts w:ascii="Aptos" w:hAnsi="Aptos"/>
              </w:rPr>
              <w:t xml:space="preserve"> </w:t>
            </w:r>
            <w:r w:rsidR="00AF6E16" w:rsidRPr="00C9013F">
              <w:rPr>
                <w:rFonts w:ascii="Aptos" w:hAnsi="Aptos"/>
              </w:rPr>
              <w:t>controles</w:t>
            </w:r>
            <w:r w:rsidR="00AF6E16" w:rsidRPr="00442153">
              <w:rPr>
                <w:rFonts w:ascii="Aptos" w:hAnsi="Aptos"/>
              </w:rPr>
              <w:t xml:space="preserve"> </w:t>
            </w:r>
            <w:r w:rsidR="00AF6E16" w:rsidRPr="00C9013F">
              <w:rPr>
                <w:rFonts w:ascii="Aptos" w:hAnsi="Aptos"/>
              </w:rPr>
              <w:t>en</w:t>
            </w:r>
            <w:r w:rsidR="00AF6E16" w:rsidRPr="00442153">
              <w:rPr>
                <w:rFonts w:ascii="Aptos" w:hAnsi="Aptos"/>
              </w:rPr>
              <w:t xml:space="preserve"> </w:t>
            </w:r>
            <w:r w:rsidR="00AF6E16" w:rsidRPr="00C9013F">
              <w:rPr>
                <w:rFonts w:ascii="Aptos" w:hAnsi="Aptos"/>
              </w:rPr>
              <w:t>el</w:t>
            </w:r>
            <w:r w:rsidR="00AF6E16" w:rsidRPr="00442153">
              <w:rPr>
                <w:rFonts w:ascii="Aptos" w:hAnsi="Aptos"/>
              </w:rPr>
              <w:t xml:space="preserve"> </w:t>
            </w:r>
            <w:r w:rsidR="00AF6E16" w:rsidRPr="00C9013F">
              <w:rPr>
                <w:rFonts w:ascii="Aptos" w:hAnsi="Aptos"/>
              </w:rPr>
              <w:t>proceso</w:t>
            </w:r>
            <w:r w:rsidR="00AF6E16" w:rsidRPr="00442153">
              <w:rPr>
                <w:rFonts w:ascii="Aptos" w:hAnsi="Aptos"/>
              </w:rPr>
              <w:t xml:space="preserve"> </w:t>
            </w:r>
            <w:r w:rsidR="00AF6E16" w:rsidRPr="00C9013F">
              <w:rPr>
                <w:rFonts w:ascii="Aptos" w:hAnsi="Aptos"/>
              </w:rPr>
              <w:t>de</w:t>
            </w:r>
            <w:r w:rsidR="00AF6E16" w:rsidRPr="00442153">
              <w:rPr>
                <w:rFonts w:ascii="Aptos" w:hAnsi="Aptos"/>
              </w:rPr>
              <w:t xml:space="preserve"> </w:t>
            </w:r>
            <w:r w:rsidR="00AF6E16" w:rsidRPr="00C9013F">
              <w:rPr>
                <w:rFonts w:ascii="Aptos" w:hAnsi="Aptos"/>
              </w:rPr>
              <w:t>contratación</w:t>
            </w:r>
          </w:p>
        </w:tc>
      </w:tr>
      <w:tr w:rsidR="00C9013F" w:rsidRPr="00F2726E" w14:paraId="0E1F14E6" w14:textId="77777777" w:rsidTr="00C9013F">
        <w:tc>
          <w:tcPr>
            <w:tcW w:w="5000" w:type="pct"/>
          </w:tcPr>
          <w:p w14:paraId="2693C1AD" w14:textId="2E89603D" w:rsidR="00AF6E16" w:rsidRPr="00F2726E" w:rsidRDefault="001509B0" w:rsidP="00AE6B6E">
            <w:pPr>
              <w:pStyle w:val="Textoindependiente"/>
              <w:spacing w:line="276" w:lineRule="auto"/>
              <w:ind w:left="119" w:right="203"/>
              <w:jc w:val="both"/>
              <w:rPr>
                <w:rFonts w:ascii="Aptos" w:hAnsi="Aptos"/>
                <w:sz w:val="28"/>
                <w:szCs w:val="26"/>
              </w:rPr>
            </w:pPr>
            <w:r>
              <w:rPr>
                <w:rFonts w:ascii="Aptos" w:hAnsi="Aptos"/>
                <w:sz w:val="28"/>
                <w:szCs w:val="26"/>
              </w:rPr>
              <w:t>L</w:t>
            </w:r>
            <w:r w:rsidR="00AF6E16" w:rsidRPr="00F2726E">
              <w:rPr>
                <w:rFonts w:ascii="Aptos" w:hAnsi="Aptos"/>
                <w:sz w:val="28"/>
                <w:szCs w:val="26"/>
              </w:rPr>
              <w:t>a evaluación de riesgos y controles en el proceso de contratación se refiere a</w:t>
            </w:r>
            <w:r w:rsidR="00AF6E16" w:rsidRPr="00C33B76">
              <w:rPr>
                <w:rFonts w:ascii="Aptos" w:hAnsi="Aptos"/>
                <w:sz w:val="28"/>
                <w:szCs w:val="26"/>
              </w:rPr>
              <w:t xml:space="preserve"> </w:t>
            </w:r>
            <w:r w:rsidR="00AF6E16" w:rsidRPr="00F2726E">
              <w:rPr>
                <w:rFonts w:ascii="Aptos" w:hAnsi="Aptos"/>
                <w:sz w:val="28"/>
                <w:szCs w:val="26"/>
              </w:rPr>
              <w:t>revisar y evaluar cómo la organización identifica, analiza y mitiga los riesgos asociados</w:t>
            </w:r>
            <w:r w:rsidR="00AF6E16" w:rsidRPr="00C33B76">
              <w:rPr>
                <w:rFonts w:ascii="Aptos" w:hAnsi="Aptos"/>
                <w:sz w:val="28"/>
                <w:szCs w:val="26"/>
              </w:rPr>
              <w:t xml:space="preserve"> </w:t>
            </w:r>
            <w:r w:rsidR="00AF6E16" w:rsidRPr="00F2726E">
              <w:rPr>
                <w:rFonts w:ascii="Aptos" w:hAnsi="Aptos"/>
                <w:sz w:val="28"/>
                <w:szCs w:val="26"/>
              </w:rPr>
              <w:t xml:space="preserve">con la incorporación de nuevos empleados. Esta </w:t>
            </w:r>
            <w:r w:rsidR="00C33B76">
              <w:rPr>
                <w:rFonts w:ascii="Aptos" w:hAnsi="Aptos"/>
                <w:sz w:val="28"/>
                <w:szCs w:val="26"/>
              </w:rPr>
              <w:t>evaluación</w:t>
            </w:r>
            <w:r w:rsidR="00AF6E16" w:rsidRPr="00F2726E">
              <w:rPr>
                <w:rFonts w:ascii="Aptos" w:hAnsi="Aptos"/>
                <w:sz w:val="28"/>
                <w:szCs w:val="26"/>
              </w:rPr>
              <w:t xml:space="preserve"> se centra en asegurarse de</w:t>
            </w:r>
            <w:r w:rsidR="00AF6E16" w:rsidRPr="00C33B76">
              <w:rPr>
                <w:rFonts w:ascii="Aptos" w:hAnsi="Aptos"/>
                <w:sz w:val="28"/>
                <w:szCs w:val="26"/>
              </w:rPr>
              <w:t xml:space="preserve"> </w:t>
            </w:r>
            <w:r w:rsidR="00AF6E16" w:rsidRPr="00F2726E">
              <w:rPr>
                <w:rFonts w:ascii="Aptos" w:hAnsi="Aptos"/>
                <w:sz w:val="28"/>
                <w:szCs w:val="26"/>
              </w:rPr>
              <w:t>que se hayan implementado medidas adecuadas para mitigar los riesgos potenciales</w:t>
            </w:r>
            <w:r w:rsidR="00AF6E16" w:rsidRPr="00C33B76">
              <w:rPr>
                <w:rFonts w:ascii="Aptos" w:hAnsi="Aptos"/>
                <w:sz w:val="28"/>
                <w:szCs w:val="26"/>
              </w:rPr>
              <w:t xml:space="preserve"> </w:t>
            </w:r>
            <w:r w:rsidR="00AF6E16" w:rsidRPr="00F2726E">
              <w:rPr>
                <w:rFonts w:ascii="Aptos" w:hAnsi="Aptos"/>
                <w:sz w:val="28"/>
                <w:szCs w:val="26"/>
              </w:rPr>
              <w:t>que podrían surgir durante el proceso de contratación.</w:t>
            </w:r>
          </w:p>
          <w:p w14:paraId="0D79C26C" w14:textId="77777777" w:rsidR="00AF6E16" w:rsidRPr="00F2726E" w:rsidRDefault="00AF6E16" w:rsidP="00C33B76">
            <w:pPr>
              <w:pStyle w:val="Textoindependiente"/>
              <w:spacing w:line="276" w:lineRule="auto"/>
              <w:ind w:left="119" w:right="203"/>
              <w:jc w:val="both"/>
              <w:rPr>
                <w:rFonts w:ascii="Aptos" w:hAnsi="Aptos"/>
                <w:sz w:val="28"/>
                <w:szCs w:val="26"/>
              </w:rPr>
            </w:pPr>
            <w:r w:rsidRPr="00F2726E">
              <w:rPr>
                <w:rFonts w:ascii="Aptos" w:hAnsi="Aptos"/>
                <w:sz w:val="28"/>
                <w:szCs w:val="26"/>
              </w:rPr>
              <w:t>Este levantamiento puede incluir análisis específicos tales como:</w:t>
            </w:r>
          </w:p>
          <w:p w14:paraId="75D19A9B" w14:textId="77777777" w:rsidR="00AF6E16" w:rsidRPr="00F2726E" w:rsidRDefault="00AF6E16" w:rsidP="00AE6B6E">
            <w:pPr>
              <w:pStyle w:val="Textoindependiente"/>
              <w:numPr>
                <w:ilvl w:val="0"/>
                <w:numId w:val="6"/>
              </w:numPr>
              <w:spacing w:line="276" w:lineRule="auto"/>
              <w:ind w:right="797"/>
              <w:jc w:val="both"/>
              <w:rPr>
                <w:rFonts w:ascii="Aptos" w:hAnsi="Aptos"/>
                <w:sz w:val="28"/>
                <w:szCs w:val="26"/>
              </w:rPr>
            </w:pPr>
            <w:r w:rsidRPr="00F2726E">
              <w:rPr>
                <w:rFonts w:ascii="Aptos" w:hAnsi="Aptos"/>
                <w:sz w:val="28"/>
                <w:szCs w:val="26"/>
              </w:rPr>
              <w:t>¿Se han identificado y evaluado los posibles riesgos asociados al proceso de</w:t>
            </w:r>
            <w:r w:rsidRPr="00F2726E">
              <w:rPr>
                <w:rFonts w:ascii="Aptos" w:hAnsi="Aptos"/>
                <w:spacing w:val="-64"/>
                <w:sz w:val="28"/>
                <w:szCs w:val="26"/>
              </w:rPr>
              <w:t xml:space="preserve"> </w:t>
            </w:r>
            <w:r w:rsidRPr="00F2726E">
              <w:rPr>
                <w:rFonts w:ascii="Aptos" w:hAnsi="Aptos"/>
                <w:sz w:val="28"/>
                <w:szCs w:val="26"/>
              </w:rPr>
              <w:t>contratación?</w:t>
            </w:r>
          </w:p>
          <w:p w14:paraId="05251403" w14:textId="77777777" w:rsidR="00AF6E16" w:rsidRPr="00F2726E" w:rsidRDefault="00AF6E16" w:rsidP="00AE6B6E">
            <w:pPr>
              <w:pStyle w:val="Textoindependiente"/>
              <w:numPr>
                <w:ilvl w:val="0"/>
                <w:numId w:val="6"/>
              </w:numPr>
              <w:spacing w:line="276" w:lineRule="auto"/>
              <w:ind w:right="184"/>
              <w:jc w:val="both"/>
              <w:rPr>
                <w:rFonts w:ascii="Aptos" w:hAnsi="Aptos"/>
                <w:sz w:val="28"/>
                <w:szCs w:val="26"/>
              </w:rPr>
            </w:pPr>
            <w:r w:rsidRPr="00F2726E">
              <w:rPr>
                <w:rFonts w:ascii="Aptos" w:hAnsi="Aptos"/>
                <w:sz w:val="28"/>
                <w:szCs w:val="26"/>
              </w:rPr>
              <w:t>¿Se realizan comprobaciones adecuadas para validar la experiencia y la formación</w:t>
            </w:r>
            <w:r w:rsidRPr="00F2726E">
              <w:rPr>
                <w:rFonts w:ascii="Aptos" w:hAnsi="Aptos"/>
                <w:spacing w:val="-64"/>
                <w:sz w:val="28"/>
                <w:szCs w:val="26"/>
              </w:rPr>
              <w:t xml:space="preserve"> </w:t>
            </w:r>
            <w:r w:rsidRPr="00F2726E">
              <w:rPr>
                <w:rFonts w:ascii="Aptos" w:hAnsi="Aptos"/>
                <w:sz w:val="28"/>
                <w:szCs w:val="26"/>
              </w:rPr>
              <w:t>de los candidatos?</w:t>
            </w:r>
          </w:p>
          <w:p w14:paraId="7A7D798C" w14:textId="77777777" w:rsidR="00AF6E16" w:rsidRPr="00F2726E" w:rsidRDefault="00AF6E16" w:rsidP="00AE6B6E">
            <w:pPr>
              <w:pStyle w:val="Textoindependiente"/>
              <w:numPr>
                <w:ilvl w:val="0"/>
                <w:numId w:val="6"/>
              </w:numPr>
              <w:spacing w:line="276" w:lineRule="auto"/>
              <w:ind w:right="156"/>
              <w:jc w:val="both"/>
              <w:rPr>
                <w:rFonts w:ascii="Aptos" w:hAnsi="Aptos"/>
                <w:sz w:val="28"/>
                <w:szCs w:val="26"/>
              </w:rPr>
            </w:pPr>
            <w:r w:rsidRPr="00F2726E">
              <w:rPr>
                <w:rFonts w:ascii="Aptos" w:hAnsi="Aptos"/>
                <w:sz w:val="28"/>
                <w:szCs w:val="26"/>
              </w:rPr>
              <w:t>¿Las descripciones de puestos están libres de vacíos o ambigüedades que puedan</w:t>
            </w:r>
            <w:r w:rsidRPr="00F2726E">
              <w:rPr>
                <w:rFonts w:ascii="Aptos" w:hAnsi="Aptos"/>
                <w:spacing w:val="-64"/>
                <w:sz w:val="28"/>
                <w:szCs w:val="26"/>
              </w:rPr>
              <w:t xml:space="preserve"> </w:t>
            </w:r>
            <w:r w:rsidRPr="00F2726E">
              <w:rPr>
                <w:rFonts w:ascii="Aptos" w:hAnsi="Aptos"/>
                <w:sz w:val="28"/>
                <w:szCs w:val="26"/>
              </w:rPr>
              <w:t>generar riesgos?</w:t>
            </w:r>
          </w:p>
          <w:p w14:paraId="3AACF47C" w14:textId="77777777" w:rsidR="00AF6E16" w:rsidRPr="00F2726E" w:rsidRDefault="00AF6E16" w:rsidP="00AE6B6E">
            <w:pPr>
              <w:pStyle w:val="Textoindependiente"/>
              <w:numPr>
                <w:ilvl w:val="0"/>
                <w:numId w:val="6"/>
              </w:numPr>
              <w:spacing w:line="276" w:lineRule="auto"/>
              <w:ind w:right="570"/>
              <w:jc w:val="both"/>
              <w:rPr>
                <w:rFonts w:ascii="Aptos" w:hAnsi="Aptos"/>
                <w:sz w:val="28"/>
                <w:szCs w:val="26"/>
              </w:rPr>
            </w:pPr>
            <w:r w:rsidRPr="00F2726E">
              <w:rPr>
                <w:rFonts w:ascii="Aptos" w:hAnsi="Aptos"/>
                <w:sz w:val="28"/>
                <w:szCs w:val="26"/>
              </w:rPr>
              <w:t>¿Se realizan evaluaciones periódicas para asegurarse de que los controles son</w:t>
            </w:r>
            <w:r w:rsidRPr="00F2726E">
              <w:rPr>
                <w:rFonts w:ascii="Aptos" w:hAnsi="Aptos"/>
                <w:spacing w:val="-64"/>
                <w:sz w:val="28"/>
                <w:szCs w:val="26"/>
              </w:rPr>
              <w:t xml:space="preserve"> </w:t>
            </w:r>
            <w:r w:rsidRPr="00F2726E">
              <w:rPr>
                <w:rFonts w:ascii="Aptos" w:hAnsi="Aptos"/>
                <w:sz w:val="28"/>
                <w:szCs w:val="26"/>
              </w:rPr>
              <w:t>efectivos?</w:t>
            </w:r>
          </w:p>
          <w:p w14:paraId="182C0002" w14:textId="77777777" w:rsidR="00AF6E16" w:rsidRPr="00F2726E" w:rsidRDefault="00AF6E16" w:rsidP="00AE6B6E">
            <w:pPr>
              <w:pStyle w:val="Textoindependiente"/>
              <w:numPr>
                <w:ilvl w:val="0"/>
                <w:numId w:val="6"/>
              </w:numPr>
              <w:spacing w:line="276" w:lineRule="auto"/>
              <w:ind w:right="1024"/>
              <w:jc w:val="both"/>
              <w:rPr>
                <w:rFonts w:ascii="Aptos" w:hAnsi="Aptos"/>
                <w:sz w:val="28"/>
                <w:szCs w:val="26"/>
              </w:rPr>
            </w:pPr>
            <w:r w:rsidRPr="00F2726E">
              <w:rPr>
                <w:rFonts w:ascii="Aptos" w:hAnsi="Aptos"/>
                <w:sz w:val="28"/>
                <w:szCs w:val="26"/>
              </w:rPr>
              <w:t>¿Los registros y documentación de contratación cumplen con los requisitos</w:t>
            </w:r>
            <w:r w:rsidRPr="00F2726E">
              <w:rPr>
                <w:rFonts w:ascii="Aptos" w:hAnsi="Aptos"/>
                <w:spacing w:val="-65"/>
                <w:sz w:val="28"/>
                <w:szCs w:val="26"/>
              </w:rPr>
              <w:t xml:space="preserve"> </w:t>
            </w:r>
            <w:r w:rsidRPr="00F2726E">
              <w:rPr>
                <w:rFonts w:ascii="Aptos" w:hAnsi="Aptos"/>
                <w:sz w:val="28"/>
                <w:szCs w:val="26"/>
              </w:rPr>
              <w:t>establecidos?</w:t>
            </w:r>
          </w:p>
          <w:p w14:paraId="6B0900B9" w14:textId="77777777" w:rsidR="00AF6E16" w:rsidRPr="00F2726E" w:rsidRDefault="00AF6E16" w:rsidP="00AE6B6E">
            <w:pPr>
              <w:pStyle w:val="Textoindependiente"/>
              <w:numPr>
                <w:ilvl w:val="0"/>
                <w:numId w:val="6"/>
              </w:numPr>
              <w:spacing w:line="276" w:lineRule="auto"/>
              <w:ind w:right="423"/>
              <w:jc w:val="both"/>
              <w:rPr>
                <w:rFonts w:ascii="Aptos" w:hAnsi="Aptos"/>
                <w:sz w:val="28"/>
                <w:szCs w:val="26"/>
              </w:rPr>
            </w:pPr>
            <w:r w:rsidRPr="00F2726E">
              <w:rPr>
                <w:rFonts w:ascii="Aptos" w:hAnsi="Aptos"/>
                <w:sz w:val="28"/>
                <w:szCs w:val="26"/>
              </w:rPr>
              <w:t>¿La organización identifica los factores que podrían aumentar el riesgo de que el</w:t>
            </w:r>
            <w:r w:rsidRPr="00F2726E">
              <w:rPr>
                <w:rFonts w:ascii="Aptos" w:hAnsi="Aptos"/>
                <w:spacing w:val="-64"/>
                <w:sz w:val="28"/>
                <w:szCs w:val="26"/>
              </w:rPr>
              <w:t xml:space="preserve"> </w:t>
            </w:r>
            <w:r w:rsidRPr="00F2726E">
              <w:rPr>
                <w:rFonts w:ascii="Aptos" w:hAnsi="Aptos"/>
                <w:sz w:val="28"/>
                <w:szCs w:val="26"/>
              </w:rPr>
              <w:t>candidato no permanezca en el puesto a largo plazo?</w:t>
            </w:r>
          </w:p>
          <w:p w14:paraId="36AFB77D" w14:textId="10D35000" w:rsidR="00256E0A" w:rsidRPr="00C9013F" w:rsidRDefault="00AF6E16" w:rsidP="00AE6B6E">
            <w:pPr>
              <w:pStyle w:val="Textoindependiente"/>
              <w:numPr>
                <w:ilvl w:val="0"/>
                <w:numId w:val="6"/>
              </w:numPr>
              <w:spacing w:line="276" w:lineRule="auto"/>
              <w:jc w:val="both"/>
              <w:rPr>
                <w:rFonts w:ascii="Aptos" w:hAnsi="Aptos"/>
              </w:rPr>
            </w:pPr>
            <w:r w:rsidRPr="00F2726E">
              <w:rPr>
                <w:rFonts w:ascii="Aptos" w:hAnsi="Aptos"/>
                <w:sz w:val="28"/>
                <w:szCs w:val="26"/>
              </w:rPr>
              <w:t>¿Se implementan estrategias de retención para mitigar estos riesgos?</w:t>
            </w:r>
          </w:p>
        </w:tc>
      </w:tr>
    </w:tbl>
    <w:p w14:paraId="19F8C789" w14:textId="77777777" w:rsidR="00F2726E" w:rsidRDefault="00F2726E" w:rsidP="00AE6B6E">
      <w:pPr>
        <w:pStyle w:val="Textoindependiente"/>
        <w:spacing w:line="276" w:lineRule="auto"/>
        <w:ind w:left="0"/>
        <w:jc w:val="both"/>
      </w:pPr>
    </w:p>
    <w:tbl>
      <w:tblPr>
        <w:tblStyle w:val="Tablaconcuadrcula"/>
        <w:tblW w:w="5000" w:type="pct"/>
        <w:tblLook w:val="04A0" w:firstRow="1" w:lastRow="0" w:firstColumn="1" w:lastColumn="0" w:noHBand="0" w:noVBand="1"/>
      </w:tblPr>
      <w:tblGrid>
        <w:gridCol w:w="17736"/>
      </w:tblGrid>
      <w:tr w:rsidR="00C9013F" w:rsidRPr="00C9013F" w14:paraId="5A92CDDE" w14:textId="77777777" w:rsidTr="00C9013F">
        <w:tc>
          <w:tcPr>
            <w:tcW w:w="5000" w:type="pct"/>
            <w:shd w:val="clear" w:color="auto" w:fill="002060"/>
          </w:tcPr>
          <w:p w14:paraId="2C913B0B" w14:textId="43F123B2" w:rsidR="00AF6E16" w:rsidRPr="00C9013F" w:rsidRDefault="00967888" w:rsidP="00AE6B6E">
            <w:pPr>
              <w:pStyle w:val="Ttulo2"/>
              <w:numPr>
                <w:ilvl w:val="1"/>
                <w:numId w:val="2"/>
              </w:numPr>
              <w:tabs>
                <w:tab w:val="left" w:pos="707"/>
              </w:tabs>
              <w:spacing w:line="276" w:lineRule="auto"/>
              <w:ind w:left="119" w:firstLine="0"/>
              <w:jc w:val="both"/>
              <w:rPr>
                <w:rFonts w:ascii="Aptos" w:hAnsi="Aptos"/>
              </w:rPr>
            </w:pPr>
            <w:r w:rsidRPr="00967888">
              <w:rPr>
                <w:rFonts w:ascii="Aptos" w:hAnsi="Aptos"/>
                <w:spacing w:val="-1"/>
              </w:rPr>
              <w:t>Temática:</w:t>
            </w:r>
            <w:r>
              <w:rPr>
                <w:rFonts w:ascii="Aptos" w:hAnsi="Aptos"/>
                <w:spacing w:val="-1"/>
              </w:rPr>
              <w:t xml:space="preserve"> E</w:t>
            </w:r>
            <w:r w:rsidR="00AF6E16" w:rsidRPr="00C9013F">
              <w:rPr>
                <w:rFonts w:ascii="Aptos" w:hAnsi="Aptos"/>
                <w:spacing w:val="-1"/>
              </w:rPr>
              <w:t>valuación</w:t>
            </w:r>
            <w:r w:rsidR="00AF6E16" w:rsidRPr="00442153">
              <w:rPr>
                <w:rFonts w:ascii="Aptos" w:hAnsi="Aptos"/>
                <w:spacing w:val="-1"/>
              </w:rPr>
              <w:t xml:space="preserve"> </w:t>
            </w:r>
            <w:r w:rsidR="00AF6E16" w:rsidRPr="00C9013F">
              <w:rPr>
                <w:rFonts w:ascii="Aptos" w:hAnsi="Aptos"/>
                <w:spacing w:val="-1"/>
              </w:rPr>
              <w:t>de</w:t>
            </w:r>
            <w:r w:rsidR="00AF6E16" w:rsidRPr="00442153">
              <w:rPr>
                <w:rFonts w:ascii="Aptos" w:hAnsi="Aptos"/>
                <w:spacing w:val="-1"/>
              </w:rPr>
              <w:t xml:space="preserve"> </w:t>
            </w:r>
            <w:r w:rsidR="00AF6E16" w:rsidRPr="00C9013F">
              <w:rPr>
                <w:rFonts w:ascii="Aptos" w:hAnsi="Aptos"/>
                <w:spacing w:val="-1"/>
              </w:rPr>
              <w:t>controles</w:t>
            </w:r>
            <w:r w:rsidR="00AF6E16" w:rsidRPr="00442153">
              <w:rPr>
                <w:rFonts w:ascii="Aptos" w:hAnsi="Aptos"/>
                <w:spacing w:val="-1"/>
              </w:rPr>
              <w:t xml:space="preserve"> </w:t>
            </w:r>
            <w:r w:rsidR="00AF6E16" w:rsidRPr="00C9013F">
              <w:rPr>
                <w:rFonts w:ascii="Aptos" w:hAnsi="Aptos"/>
                <w:spacing w:val="-1"/>
              </w:rPr>
              <w:t>de</w:t>
            </w:r>
            <w:r w:rsidR="00AF6E16" w:rsidRPr="00442153">
              <w:rPr>
                <w:rFonts w:ascii="Aptos" w:hAnsi="Aptos"/>
                <w:spacing w:val="-1"/>
              </w:rPr>
              <w:t xml:space="preserve"> verificación y procesos de contratación</w:t>
            </w:r>
          </w:p>
        </w:tc>
      </w:tr>
      <w:tr w:rsidR="00C9013F" w:rsidRPr="00C9013F" w14:paraId="442A1101" w14:textId="77777777" w:rsidTr="00C9013F">
        <w:tc>
          <w:tcPr>
            <w:tcW w:w="5000" w:type="pct"/>
          </w:tcPr>
          <w:p w14:paraId="29B3E2C8" w14:textId="2075C374" w:rsidR="00AF6E16" w:rsidRPr="00F2726E" w:rsidRDefault="001509B0" w:rsidP="00AE6B6E">
            <w:pPr>
              <w:pStyle w:val="Textoindependiente"/>
              <w:spacing w:line="276" w:lineRule="auto"/>
              <w:ind w:left="0"/>
              <w:jc w:val="both"/>
              <w:rPr>
                <w:rFonts w:ascii="Aptos" w:hAnsi="Aptos"/>
                <w:sz w:val="28"/>
                <w:szCs w:val="28"/>
              </w:rPr>
            </w:pPr>
            <w:r>
              <w:rPr>
                <w:rFonts w:ascii="Aptos" w:hAnsi="Aptos"/>
                <w:sz w:val="28"/>
                <w:szCs w:val="28"/>
              </w:rPr>
              <w:t>L</w:t>
            </w:r>
            <w:r w:rsidR="00AF6E16" w:rsidRPr="00F2726E">
              <w:rPr>
                <w:rFonts w:ascii="Aptos" w:hAnsi="Aptos"/>
                <w:sz w:val="28"/>
                <w:szCs w:val="28"/>
              </w:rPr>
              <w:t>a evaluación de controles de verificación y procesos de contratación implica</w:t>
            </w:r>
            <w:r w:rsidR="00AF6E16" w:rsidRPr="00C33B76">
              <w:rPr>
                <w:rFonts w:ascii="Aptos" w:hAnsi="Aptos"/>
                <w:sz w:val="28"/>
                <w:szCs w:val="28"/>
              </w:rPr>
              <w:t xml:space="preserve"> </w:t>
            </w:r>
            <w:r w:rsidR="00AF6E16" w:rsidRPr="00F2726E">
              <w:rPr>
                <w:rFonts w:ascii="Aptos" w:hAnsi="Aptos"/>
                <w:sz w:val="28"/>
                <w:szCs w:val="28"/>
              </w:rPr>
              <w:t>revisar cómo la organización implementa y gestiona medidas de seguridad y</w:t>
            </w:r>
            <w:r w:rsidR="00AF6E16" w:rsidRPr="00C33B76">
              <w:rPr>
                <w:rFonts w:ascii="Aptos" w:hAnsi="Aptos"/>
                <w:sz w:val="28"/>
                <w:szCs w:val="28"/>
              </w:rPr>
              <w:t xml:space="preserve"> </w:t>
            </w:r>
            <w:r w:rsidR="00AF6E16" w:rsidRPr="00F2726E">
              <w:rPr>
                <w:rFonts w:ascii="Aptos" w:hAnsi="Aptos"/>
                <w:sz w:val="28"/>
                <w:szCs w:val="28"/>
              </w:rPr>
              <w:t>verificación para asegurarse de que el proceso de contratación sea adecuado,</w:t>
            </w:r>
            <w:r w:rsidR="00AF6E16" w:rsidRPr="00C33B76">
              <w:rPr>
                <w:rFonts w:ascii="Aptos" w:hAnsi="Aptos"/>
                <w:sz w:val="28"/>
                <w:szCs w:val="28"/>
              </w:rPr>
              <w:t xml:space="preserve"> </w:t>
            </w:r>
            <w:r w:rsidR="00AF6E16" w:rsidRPr="00F2726E">
              <w:rPr>
                <w:rFonts w:ascii="Aptos" w:hAnsi="Aptos"/>
                <w:sz w:val="28"/>
                <w:szCs w:val="28"/>
              </w:rPr>
              <w:t>confiable y alineados con los objetivos de SIC.</w:t>
            </w:r>
            <w:r w:rsidR="00AE6B6E">
              <w:rPr>
                <w:rFonts w:ascii="Aptos" w:hAnsi="Aptos"/>
                <w:sz w:val="28"/>
                <w:szCs w:val="28"/>
              </w:rPr>
              <w:t xml:space="preserve"> </w:t>
            </w:r>
            <w:r w:rsidR="00AF6E16" w:rsidRPr="00F2726E">
              <w:rPr>
                <w:rFonts w:ascii="Aptos" w:hAnsi="Aptos"/>
                <w:sz w:val="28"/>
                <w:szCs w:val="28"/>
              </w:rPr>
              <w:t>Este levantamiento puede incluir análisis específicos tales como:</w:t>
            </w:r>
          </w:p>
          <w:p w14:paraId="7F2A1338" w14:textId="77777777" w:rsidR="00AF6E16" w:rsidRPr="00F2726E" w:rsidRDefault="00AF6E16" w:rsidP="00AE6B6E">
            <w:pPr>
              <w:pStyle w:val="Textoindependiente"/>
              <w:numPr>
                <w:ilvl w:val="0"/>
                <w:numId w:val="5"/>
              </w:numPr>
              <w:spacing w:line="276" w:lineRule="auto"/>
              <w:ind w:right="210"/>
              <w:jc w:val="both"/>
              <w:rPr>
                <w:rFonts w:ascii="Aptos" w:hAnsi="Aptos"/>
                <w:sz w:val="28"/>
                <w:szCs w:val="28"/>
              </w:rPr>
            </w:pPr>
            <w:r w:rsidRPr="00F2726E">
              <w:rPr>
                <w:rFonts w:ascii="Aptos" w:hAnsi="Aptos"/>
                <w:sz w:val="28"/>
                <w:szCs w:val="28"/>
              </w:rPr>
              <w:t>¿Se han implementado estrategias efectivas para retener al personal en el área de</w:t>
            </w:r>
            <w:r w:rsidRPr="00F2726E">
              <w:rPr>
                <w:rFonts w:ascii="Aptos" w:hAnsi="Aptos"/>
                <w:spacing w:val="-64"/>
                <w:sz w:val="28"/>
                <w:szCs w:val="28"/>
              </w:rPr>
              <w:t xml:space="preserve"> </w:t>
            </w:r>
            <w:r w:rsidRPr="00F2726E">
              <w:rPr>
                <w:rFonts w:ascii="Aptos" w:hAnsi="Aptos"/>
                <w:sz w:val="28"/>
                <w:szCs w:val="28"/>
              </w:rPr>
              <w:t>SIC?</w:t>
            </w:r>
          </w:p>
          <w:p w14:paraId="0C30458E" w14:textId="77777777" w:rsidR="00AF6E16" w:rsidRPr="00F2726E" w:rsidRDefault="00AF6E16" w:rsidP="00AE6B6E">
            <w:pPr>
              <w:pStyle w:val="Textoindependiente"/>
              <w:numPr>
                <w:ilvl w:val="0"/>
                <w:numId w:val="5"/>
              </w:numPr>
              <w:spacing w:line="276" w:lineRule="auto"/>
              <w:ind w:right="197"/>
              <w:jc w:val="both"/>
              <w:rPr>
                <w:rFonts w:ascii="Aptos" w:hAnsi="Aptos"/>
                <w:sz w:val="28"/>
                <w:szCs w:val="28"/>
              </w:rPr>
            </w:pPr>
            <w:r w:rsidRPr="00F2726E">
              <w:rPr>
                <w:rFonts w:ascii="Aptos" w:hAnsi="Aptos"/>
                <w:sz w:val="28"/>
                <w:szCs w:val="28"/>
              </w:rPr>
              <w:t>¿Los procesos de contratación y retención cumplen con todas las leyes laborales y</w:t>
            </w:r>
            <w:r w:rsidRPr="00F2726E">
              <w:rPr>
                <w:rFonts w:ascii="Aptos" w:hAnsi="Aptos"/>
                <w:spacing w:val="-64"/>
                <w:sz w:val="28"/>
                <w:szCs w:val="28"/>
              </w:rPr>
              <w:t xml:space="preserve"> </w:t>
            </w:r>
            <w:r w:rsidRPr="00F2726E">
              <w:rPr>
                <w:rFonts w:ascii="Aptos" w:hAnsi="Aptos"/>
                <w:sz w:val="28"/>
                <w:szCs w:val="28"/>
              </w:rPr>
              <w:t>regulaciones aplicables?</w:t>
            </w:r>
          </w:p>
          <w:p w14:paraId="32E915F4" w14:textId="77777777" w:rsidR="00AF6E16" w:rsidRPr="00F2726E" w:rsidRDefault="00AF6E16" w:rsidP="00AE6B6E">
            <w:pPr>
              <w:pStyle w:val="Textoindependiente"/>
              <w:numPr>
                <w:ilvl w:val="0"/>
                <w:numId w:val="5"/>
              </w:numPr>
              <w:spacing w:line="276" w:lineRule="auto"/>
              <w:ind w:right="356"/>
              <w:jc w:val="both"/>
              <w:rPr>
                <w:rFonts w:ascii="Aptos" w:hAnsi="Aptos"/>
                <w:sz w:val="28"/>
                <w:szCs w:val="28"/>
              </w:rPr>
            </w:pPr>
            <w:r w:rsidRPr="00F2726E">
              <w:rPr>
                <w:rFonts w:ascii="Aptos" w:hAnsi="Aptos"/>
                <w:sz w:val="28"/>
                <w:szCs w:val="28"/>
              </w:rPr>
              <w:t>¿Se proporciona capacitación adecuada al personal involucrado en el proceso de</w:t>
            </w:r>
            <w:r w:rsidRPr="00F2726E">
              <w:rPr>
                <w:rFonts w:ascii="Aptos" w:hAnsi="Aptos"/>
                <w:spacing w:val="-64"/>
                <w:sz w:val="28"/>
                <w:szCs w:val="28"/>
              </w:rPr>
              <w:t xml:space="preserve"> </w:t>
            </w:r>
            <w:r w:rsidRPr="00F2726E">
              <w:rPr>
                <w:rFonts w:ascii="Aptos" w:hAnsi="Aptos"/>
                <w:sz w:val="28"/>
                <w:szCs w:val="28"/>
              </w:rPr>
              <w:t>contratación y retención?</w:t>
            </w:r>
          </w:p>
          <w:p w14:paraId="39B78185" w14:textId="77777777" w:rsidR="00AF6E16" w:rsidRPr="00F2726E" w:rsidRDefault="00AF6E16" w:rsidP="00AE6B6E">
            <w:pPr>
              <w:pStyle w:val="Textoindependiente"/>
              <w:numPr>
                <w:ilvl w:val="0"/>
                <w:numId w:val="5"/>
              </w:numPr>
              <w:spacing w:line="276" w:lineRule="auto"/>
              <w:ind w:right="132"/>
              <w:jc w:val="both"/>
              <w:rPr>
                <w:rFonts w:ascii="Aptos" w:hAnsi="Aptos"/>
                <w:sz w:val="28"/>
                <w:szCs w:val="28"/>
              </w:rPr>
            </w:pPr>
            <w:r w:rsidRPr="00F2726E">
              <w:rPr>
                <w:rFonts w:ascii="Aptos" w:hAnsi="Aptos"/>
                <w:sz w:val="28"/>
                <w:szCs w:val="28"/>
              </w:rPr>
              <w:t>¿Se implementan medidas sólidas para garantizar la privacidad y seguridad de los</w:t>
            </w:r>
            <w:r w:rsidRPr="00F2726E">
              <w:rPr>
                <w:rFonts w:ascii="Aptos" w:hAnsi="Aptos"/>
                <w:spacing w:val="1"/>
                <w:sz w:val="28"/>
                <w:szCs w:val="28"/>
              </w:rPr>
              <w:t xml:space="preserve"> </w:t>
            </w:r>
            <w:r w:rsidRPr="00F2726E">
              <w:rPr>
                <w:rFonts w:ascii="Aptos" w:hAnsi="Aptos"/>
                <w:sz w:val="28"/>
                <w:szCs w:val="28"/>
              </w:rPr>
              <w:t>datos</w:t>
            </w:r>
            <w:r w:rsidRPr="00F2726E">
              <w:rPr>
                <w:rFonts w:ascii="Aptos" w:hAnsi="Aptos"/>
                <w:spacing w:val="-2"/>
                <w:sz w:val="28"/>
                <w:szCs w:val="28"/>
              </w:rPr>
              <w:t xml:space="preserve"> </w:t>
            </w:r>
            <w:r w:rsidRPr="00F2726E">
              <w:rPr>
                <w:rFonts w:ascii="Aptos" w:hAnsi="Aptos"/>
                <w:sz w:val="28"/>
                <w:szCs w:val="28"/>
              </w:rPr>
              <w:t>personales</w:t>
            </w:r>
            <w:r w:rsidRPr="00F2726E">
              <w:rPr>
                <w:rFonts w:ascii="Aptos" w:hAnsi="Aptos"/>
                <w:spacing w:val="-1"/>
                <w:sz w:val="28"/>
                <w:szCs w:val="28"/>
              </w:rPr>
              <w:t xml:space="preserve"> </w:t>
            </w:r>
            <w:r w:rsidRPr="00F2726E">
              <w:rPr>
                <w:rFonts w:ascii="Aptos" w:hAnsi="Aptos"/>
                <w:sz w:val="28"/>
                <w:szCs w:val="28"/>
              </w:rPr>
              <w:t>de</w:t>
            </w:r>
            <w:r w:rsidRPr="00F2726E">
              <w:rPr>
                <w:rFonts w:ascii="Aptos" w:hAnsi="Aptos"/>
                <w:spacing w:val="-2"/>
                <w:sz w:val="28"/>
                <w:szCs w:val="28"/>
              </w:rPr>
              <w:t xml:space="preserve"> </w:t>
            </w:r>
            <w:r w:rsidRPr="00F2726E">
              <w:rPr>
                <w:rFonts w:ascii="Aptos" w:hAnsi="Aptos"/>
                <w:sz w:val="28"/>
                <w:szCs w:val="28"/>
              </w:rPr>
              <w:t>los</w:t>
            </w:r>
            <w:r w:rsidRPr="00F2726E">
              <w:rPr>
                <w:rFonts w:ascii="Aptos" w:hAnsi="Aptos"/>
                <w:spacing w:val="-1"/>
                <w:sz w:val="28"/>
                <w:szCs w:val="28"/>
              </w:rPr>
              <w:t xml:space="preserve"> </w:t>
            </w:r>
            <w:r w:rsidRPr="00F2726E">
              <w:rPr>
                <w:rFonts w:ascii="Aptos" w:hAnsi="Aptos"/>
                <w:sz w:val="28"/>
                <w:szCs w:val="28"/>
              </w:rPr>
              <w:t>candidatos</w:t>
            </w:r>
            <w:r w:rsidRPr="00F2726E">
              <w:rPr>
                <w:rFonts w:ascii="Aptos" w:hAnsi="Aptos"/>
                <w:spacing w:val="-2"/>
                <w:sz w:val="28"/>
                <w:szCs w:val="28"/>
              </w:rPr>
              <w:t xml:space="preserve"> </w:t>
            </w:r>
            <w:r w:rsidRPr="00F2726E">
              <w:rPr>
                <w:rFonts w:ascii="Aptos" w:hAnsi="Aptos"/>
                <w:sz w:val="28"/>
                <w:szCs w:val="28"/>
              </w:rPr>
              <w:t>durante</w:t>
            </w:r>
            <w:r w:rsidRPr="00F2726E">
              <w:rPr>
                <w:rFonts w:ascii="Aptos" w:hAnsi="Aptos"/>
                <w:spacing w:val="-1"/>
                <w:sz w:val="28"/>
                <w:szCs w:val="28"/>
              </w:rPr>
              <w:t xml:space="preserve"> </w:t>
            </w:r>
            <w:r w:rsidRPr="00F2726E">
              <w:rPr>
                <w:rFonts w:ascii="Aptos" w:hAnsi="Aptos"/>
                <w:sz w:val="28"/>
                <w:szCs w:val="28"/>
              </w:rPr>
              <w:t>el</w:t>
            </w:r>
            <w:r w:rsidRPr="00F2726E">
              <w:rPr>
                <w:rFonts w:ascii="Aptos" w:hAnsi="Aptos"/>
                <w:spacing w:val="-2"/>
                <w:sz w:val="28"/>
                <w:szCs w:val="28"/>
              </w:rPr>
              <w:t xml:space="preserve"> </w:t>
            </w:r>
            <w:r w:rsidRPr="00F2726E">
              <w:rPr>
                <w:rFonts w:ascii="Aptos" w:hAnsi="Aptos"/>
                <w:sz w:val="28"/>
                <w:szCs w:val="28"/>
              </w:rPr>
              <w:lastRenderedPageBreak/>
              <w:t>proceso</w:t>
            </w:r>
            <w:r w:rsidRPr="00F2726E">
              <w:rPr>
                <w:rFonts w:ascii="Aptos" w:hAnsi="Aptos"/>
                <w:spacing w:val="-1"/>
                <w:sz w:val="28"/>
                <w:szCs w:val="28"/>
              </w:rPr>
              <w:t xml:space="preserve"> </w:t>
            </w:r>
            <w:r w:rsidRPr="00F2726E">
              <w:rPr>
                <w:rFonts w:ascii="Aptos" w:hAnsi="Aptos"/>
                <w:sz w:val="28"/>
                <w:szCs w:val="28"/>
              </w:rPr>
              <w:t>de</w:t>
            </w:r>
            <w:r w:rsidRPr="00F2726E">
              <w:rPr>
                <w:rFonts w:ascii="Aptos" w:hAnsi="Aptos"/>
                <w:spacing w:val="-2"/>
                <w:sz w:val="28"/>
                <w:szCs w:val="28"/>
              </w:rPr>
              <w:t xml:space="preserve"> </w:t>
            </w:r>
            <w:r w:rsidRPr="00F2726E">
              <w:rPr>
                <w:rFonts w:ascii="Aptos" w:hAnsi="Aptos"/>
                <w:sz w:val="28"/>
                <w:szCs w:val="28"/>
              </w:rPr>
              <w:t>selección</w:t>
            </w:r>
            <w:r w:rsidRPr="00F2726E">
              <w:rPr>
                <w:rFonts w:ascii="Aptos" w:hAnsi="Aptos"/>
                <w:spacing w:val="-1"/>
                <w:sz w:val="28"/>
                <w:szCs w:val="28"/>
              </w:rPr>
              <w:t xml:space="preserve"> </w:t>
            </w:r>
            <w:r w:rsidRPr="00F2726E">
              <w:rPr>
                <w:rFonts w:ascii="Aptos" w:hAnsi="Aptos"/>
                <w:sz w:val="28"/>
                <w:szCs w:val="28"/>
              </w:rPr>
              <w:t>y</w:t>
            </w:r>
            <w:r w:rsidRPr="00F2726E">
              <w:rPr>
                <w:rFonts w:ascii="Aptos" w:hAnsi="Aptos"/>
                <w:spacing w:val="-1"/>
                <w:sz w:val="28"/>
                <w:szCs w:val="28"/>
              </w:rPr>
              <w:t xml:space="preserve"> </w:t>
            </w:r>
            <w:r w:rsidRPr="00F2726E">
              <w:rPr>
                <w:rFonts w:ascii="Aptos" w:hAnsi="Aptos"/>
                <w:sz w:val="28"/>
                <w:szCs w:val="28"/>
              </w:rPr>
              <w:t>contratación?</w:t>
            </w:r>
          </w:p>
          <w:p w14:paraId="4CF09251" w14:textId="21E5A592" w:rsidR="00256E0A" w:rsidRPr="00C9013F" w:rsidRDefault="00256E0A" w:rsidP="00AE6B6E">
            <w:pPr>
              <w:pStyle w:val="Textoindependiente"/>
              <w:spacing w:line="276" w:lineRule="auto"/>
              <w:ind w:left="1271" w:right="132"/>
              <w:jc w:val="both"/>
              <w:rPr>
                <w:rFonts w:ascii="Aptos" w:hAnsi="Aptos"/>
              </w:rPr>
            </w:pPr>
          </w:p>
        </w:tc>
      </w:tr>
    </w:tbl>
    <w:p w14:paraId="3E6E1F0A" w14:textId="77777777" w:rsidR="00AC4398" w:rsidRPr="00C9013F" w:rsidRDefault="00AC4398" w:rsidP="00AE6B6E">
      <w:pPr>
        <w:pStyle w:val="Textoindependiente"/>
        <w:spacing w:line="276" w:lineRule="auto"/>
        <w:ind w:left="0"/>
        <w:jc w:val="both"/>
        <w:rPr>
          <w:rFonts w:ascii="Aptos" w:hAnsi="Aptos"/>
          <w:sz w:val="28"/>
        </w:rPr>
      </w:pPr>
    </w:p>
    <w:tbl>
      <w:tblPr>
        <w:tblStyle w:val="Tablaconcuadrcula"/>
        <w:tblW w:w="5000" w:type="pct"/>
        <w:tblLook w:val="04A0" w:firstRow="1" w:lastRow="0" w:firstColumn="1" w:lastColumn="0" w:noHBand="0" w:noVBand="1"/>
      </w:tblPr>
      <w:tblGrid>
        <w:gridCol w:w="17736"/>
      </w:tblGrid>
      <w:tr w:rsidR="00C9013F" w:rsidRPr="00C9013F" w14:paraId="463F57CD" w14:textId="77777777" w:rsidTr="00C9013F">
        <w:tc>
          <w:tcPr>
            <w:tcW w:w="5000" w:type="pct"/>
            <w:shd w:val="clear" w:color="auto" w:fill="002060"/>
          </w:tcPr>
          <w:p w14:paraId="3DDC4492" w14:textId="62F7521F" w:rsidR="00AF6E16" w:rsidRPr="00C9013F" w:rsidRDefault="00967888" w:rsidP="00AE6B6E">
            <w:pPr>
              <w:pStyle w:val="Ttulo2"/>
              <w:numPr>
                <w:ilvl w:val="1"/>
                <w:numId w:val="2"/>
              </w:numPr>
              <w:tabs>
                <w:tab w:val="left" w:pos="707"/>
              </w:tabs>
              <w:spacing w:line="276" w:lineRule="auto"/>
              <w:ind w:left="119" w:firstLine="0"/>
              <w:jc w:val="both"/>
              <w:rPr>
                <w:rFonts w:ascii="Aptos" w:hAnsi="Aptos"/>
              </w:rPr>
            </w:pPr>
            <w:r w:rsidRPr="00967888">
              <w:rPr>
                <w:rFonts w:ascii="Aptos" w:hAnsi="Aptos"/>
                <w:spacing w:val="-1"/>
              </w:rPr>
              <w:t>Temática:</w:t>
            </w:r>
            <w:r>
              <w:rPr>
                <w:rFonts w:ascii="Aptos" w:hAnsi="Aptos"/>
                <w:spacing w:val="-1"/>
              </w:rPr>
              <w:t xml:space="preserve"> E</w:t>
            </w:r>
            <w:r w:rsidR="00AF6E16" w:rsidRPr="00C9013F">
              <w:rPr>
                <w:rFonts w:ascii="Aptos" w:hAnsi="Aptos"/>
                <w:spacing w:val="-1"/>
              </w:rPr>
              <w:t>valuación</w:t>
            </w:r>
            <w:r w:rsidR="00AF6E16" w:rsidRPr="00C9013F">
              <w:rPr>
                <w:rFonts w:ascii="Aptos" w:hAnsi="Aptos"/>
                <w:spacing w:val="-23"/>
              </w:rPr>
              <w:t xml:space="preserve"> </w:t>
            </w:r>
            <w:r w:rsidR="00AF6E16" w:rsidRPr="00C9013F">
              <w:rPr>
                <w:rFonts w:ascii="Aptos" w:hAnsi="Aptos"/>
                <w:spacing w:val="-1"/>
              </w:rPr>
              <w:t>de</w:t>
            </w:r>
            <w:r w:rsidR="00AF6E16" w:rsidRPr="00C9013F">
              <w:rPr>
                <w:rFonts w:ascii="Aptos" w:hAnsi="Aptos"/>
                <w:spacing w:val="-23"/>
              </w:rPr>
              <w:t xml:space="preserve"> </w:t>
            </w:r>
            <w:r w:rsidR="00AF6E16" w:rsidRPr="00C9013F">
              <w:rPr>
                <w:rFonts w:ascii="Aptos" w:hAnsi="Aptos"/>
                <w:spacing w:val="-1"/>
              </w:rPr>
              <w:t>resultados</w:t>
            </w:r>
            <w:r w:rsidR="00AF6E16" w:rsidRPr="00C9013F">
              <w:rPr>
                <w:rFonts w:ascii="Aptos" w:hAnsi="Aptos"/>
                <w:spacing w:val="-23"/>
              </w:rPr>
              <w:t xml:space="preserve"> </w:t>
            </w:r>
            <w:r w:rsidR="00AF6E16" w:rsidRPr="001509B0">
              <w:rPr>
                <w:rFonts w:ascii="Aptos" w:hAnsi="Aptos"/>
                <w:spacing w:val="-1"/>
              </w:rPr>
              <w:t>y mejora continua</w:t>
            </w:r>
          </w:p>
        </w:tc>
      </w:tr>
      <w:tr w:rsidR="00C9013F" w:rsidRPr="00C9013F" w14:paraId="44A65236" w14:textId="77777777" w:rsidTr="00C9013F">
        <w:tc>
          <w:tcPr>
            <w:tcW w:w="5000" w:type="pct"/>
          </w:tcPr>
          <w:p w14:paraId="0DA6EA31" w14:textId="26225A5E" w:rsidR="00AF6E16" w:rsidRPr="00F2726E" w:rsidRDefault="001509B0" w:rsidP="00AE6B6E">
            <w:pPr>
              <w:pStyle w:val="Textoindependiente"/>
              <w:spacing w:line="276" w:lineRule="auto"/>
              <w:ind w:left="0"/>
              <w:jc w:val="both"/>
              <w:rPr>
                <w:rFonts w:ascii="Aptos" w:hAnsi="Aptos"/>
                <w:sz w:val="28"/>
                <w:szCs w:val="28"/>
              </w:rPr>
            </w:pPr>
            <w:r>
              <w:rPr>
                <w:rFonts w:ascii="Aptos" w:hAnsi="Aptos"/>
                <w:sz w:val="28"/>
                <w:szCs w:val="28"/>
              </w:rPr>
              <w:t>L</w:t>
            </w:r>
            <w:r w:rsidR="00AF6E16" w:rsidRPr="00F2726E">
              <w:rPr>
                <w:rFonts w:ascii="Aptos" w:hAnsi="Aptos"/>
                <w:sz w:val="28"/>
                <w:szCs w:val="28"/>
              </w:rPr>
              <w:t>a evaluación de resultados y mejora continua implica revisar cómo la</w:t>
            </w:r>
            <w:r w:rsidR="00AF6E16" w:rsidRPr="00C33B76">
              <w:rPr>
                <w:rFonts w:ascii="Aptos" w:hAnsi="Aptos"/>
                <w:sz w:val="28"/>
                <w:szCs w:val="28"/>
              </w:rPr>
              <w:t xml:space="preserve"> </w:t>
            </w:r>
            <w:r w:rsidR="00AF6E16" w:rsidRPr="00F2726E">
              <w:rPr>
                <w:rFonts w:ascii="Aptos" w:hAnsi="Aptos"/>
                <w:sz w:val="28"/>
                <w:szCs w:val="28"/>
              </w:rPr>
              <w:t>organización evalúa y utiliza los resultados de sus operaciones para mejorar de manera</w:t>
            </w:r>
            <w:r w:rsidR="00AF6E16" w:rsidRPr="00C33B76">
              <w:rPr>
                <w:rFonts w:ascii="Aptos" w:hAnsi="Aptos"/>
                <w:sz w:val="28"/>
                <w:szCs w:val="28"/>
              </w:rPr>
              <w:t xml:space="preserve"> </w:t>
            </w:r>
            <w:r w:rsidR="00AF6E16" w:rsidRPr="00F2726E">
              <w:rPr>
                <w:rFonts w:ascii="Aptos" w:hAnsi="Aptos"/>
                <w:sz w:val="28"/>
                <w:szCs w:val="28"/>
              </w:rPr>
              <w:t>constante y adaptarse a las demandas cambiantes. Además de asegurar que la organización esté comprometida con la eficiencia, efectividad y seguridad en sus</w:t>
            </w:r>
            <w:r w:rsidR="00AF6E16" w:rsidRPr="00C33B76">
              <w:rPr>
                <w:rFonts w:ascii="Aptos" w:hAnsi="Aptos"/>
                <w:sz w:val="28"/>
                <w:szCs w:val="28"/>
              </w:rPr>
              <w:t xml:space="preserve"> </w:t>
            </w:r>
            <w:r w:rsidR="00AF6E16" w:rsidRPr="00F2726E">
              <w:rPr>
                <w:rFonts w:ascii="Aptos" w:hAnsi="Aptos"/>
                <w:sz w:val="28"/>
                <w:szCs w:val="28"/>
              </w:rPr>
              <w:t>operaciones,</w:t>
            </w:r>
            <w:r w:rsidR="00AF6E16" w:rsidRPr="00C33B76">
              <w:rPr>
                <w:rFonts w:ascii="Aptos" w:hAnsi="Aptos"/>
                <w:sz w:val="28"/>
                <w:szCs w:val="28"/>
              </w:rPr>
              <w:t xml:space="preserve"> </w:t>
            </w:r>
            <w:r w:rsidR="00AF6E16" w:rsidRPr="00F2726E">
              <w:rPr>
                <w:rFonts w:ascii="Aptos" w:hAnsi="Aptos"/>
                <w:sz w:val="28"/>
                <w:szCs w:val="28"/>
              </w:rPr>
              <w:t>incluyendo</w:t>
            </w:r>
            <w:r w:rsidR="00AF6E16" w:rsidRPr="00C33B76">
              <w:rPr>
                <w:rFonts w:ascii="Aptos" w:hAnsi="Aptos"/>
                <w:sz w:val="28"/>
                <w:szCs w:val="28"/>
              </w:rPr>
              <w:t xml:space="preserve"> </w:t>
            </w:r>
            <w:r w:rsidR="00AF6E16" w:rsidRPr="00F2726E">
              <w:rPr>
                <w:rFonts w:ascii="Aptos" w:hAnsi="Aptos"/>
                <w:sz w:val="28"/>
                <w:szCs w:val="28"/>
              </w:rPr>
              <w:t>la</w:t>
            </w:r>
            <w:r w:rsidR="00AF6E16" w:rsidRPr="00C33B76">
              <w:rPr>
                <w:rFonts w:ascii="Aptos" w:hAnsi="Aptos"/>
                <w:sz w:val="28"/>
                <w:szCs w:val="28"/>
              </w:rPr>
              <w:t xml:space="preserve"> </w:t>
            </w:r>
            <w:r w:rsidR="00AF6E16" w:rsidRPr="00F2726E">
              <w:rPr>
                <w:rFonts w:ascii="Aptos" w:hAnsi="Aptos"/>
                <w:sz w:val="28"/>
                <w:szCs w:val="28"/>
              </w:rPr>
              <w:t>seguridad</w:t>
            </w:r>
            <w:r w:rsidR="00AF6E16" w:rsidRPr="00C33B76">
              <w:rPr>
                <w:rFonts w:ascii="Aptos" w:hAnsi="Aptos"/>
                <w:sz w:val="28"/>
                <w:szCs w:val="28"/>
              </w:rPr>
              <w:t xml:space="preserve"> </w:t>
            </w:r>
            <w:r w:rsidR="00AF6E16" w:rsidRPr="00F2726E">
              <w:rPr>
                <w:rFonts w:ascii="Aptos" w:hAnsi="Aptos"/>
                <w:sz w:val="28"/>
                <w:szCs w:val="28"/>
              </w:rPr>
              <w:t>de</w:t>
            </w:r>
            <w:r w:rsidR="00AF6E16" w:rsidRPr="00C33B76">
              <w:rPr>
                <w:rFonts w:ascii="Aptos" w:hAnsi="Aptos"/>
                <w:sz w:val="28"/>
                <w:szCs w:val="28"/>
              </w:rPr>
              <w:t xml:space="preserve"> </w:t>
            </w:r>
            <w:r w:rsidR="00AF6E16" w:rsidRPr="00F2726E">
              <w:rPr>
                <w:rFonts w:ascii="Aptos" w:hAnsi="Aptos"/>
                <w:sz w:val="28"/>
                <w:szCs w:val="28"/>
              </w:rPr>
              <w:t>la</w:t>
            </w:r>
            <w:r w:rsidR="00AF6E16" w:rsidRPr="00C33B76">
              <w:rPr>
                <w:rFonts w:ascii="Aptos" w:hAnsi="Aptos"/>
                <w:sz w:val="28"/>
                <w:szCs w:val="28"/>
              </w:rPr>
              <w:t xml:space="preserve"> </w:t>
            </w:r>
            <w:r w:rsidR="00AF6E16" w:rsidRPr="00F2726E">
              <w:rPr>
                <w:rFonts w:ascii="Aptos" w:hAnsi="Aptos"/>
                <w:sz w:val="28"/>
                <w:szCs w:val="28"/>
              </w:rPr>
              <w:t>información</w:t>
            </w:r>
            <w:r w:rsidR="00AF6E16" w:rsidRPr="00C33B76">
              <w:rPr>
                <w:rFonts w:ascii="Aptos" w:hAnsi="Aptos"/>
                <w:sz w:val="28"/>
                <w:szCs w:val="28"/>
              </w:rPr>
              <w:t xml:space="preserve"> </w:t>
            </w:r>
            <w:r w:rsidR="00AF6E16" w:rsidRPr="00F2726E">
              <w:rPr>
                <w:rFonts w:ascii="Aptos" w:hAnsi="Aptos"/>
                <w:sz w:val="28"/>
                <w:szCs w:val="28"/>
              </w:rPr>
              <w:t>y</w:t>
            </w:r>
            <w:r w:rsidR="00AF6E16" w:rsidRPr="00C33B76">
              <w:rPr>
                <w:rFonts w:ascii="Aptos" w:hAnsi="Aptos"/>
                <w:sz w:val="28"/>
                <w:szCs w:val="28"/>
              </w:rPr>
              <w:t xml:space="preserve"> </w:t>
            </w:r>
            <w:r w:rsidR="00AF6E16" w:rsidRPr="00F2726E">
              <w:rPr>
                <w:rFonts w:ascii="Aptos" w:hAnsi="Aptos"/>
                <w:sz w:val="28"/>
                <w:szCs w:val="28"/>
              </w:rPr>
              <w:t>la</w:t>
            </w:r>
            <w:r w:rsidR="00AF6E16" w:rsidRPr="00C33B76">
              <w:rPr>
                <w:rFonts w:ascii="Aptos" w:hAnsi="Aptos"/>
                <w:sz w:val="28"/>
                <w:szCs w:val="28"/>
              </w:rPr>
              <w:t xml:space="preserve"> </w:t>
            </w:r>
            <w:r w:rsidR="00AF6E16" w:rsidRPr="00F2726E">
              <w:rPr>
                <w:rFonts w:ascii="Aptos" w:hAnsi="Aptos"/>
                <w:sz w:val="28"/>
                <w:szCs w:val="28"/>
              </w:rPr>
              <w:t>gestión</w:t>
            </w:r>
            <w:r w:rsidR="00AF6E16" w:rsidRPr="00C33B76">
              <w:rPr>
                <w:rFonts w:ascii="Aptos" w:hAnsi="Aptos"/>
                <w:sz w:val="28"/>
                <w:szCs w:val="28"/>
              </w:rPr>
              <w:t xml:space="preserve"> </w:t>
            </w:r>
            <w:r w:rsidR="00AF6E16" w:rsidRPr="00F2726E">
              <w:rPr>
                <w:rFonts w:ascii="Aptos" w:hAnsi="Aptos"/>
                <w:sz w:val="28"/>
                <w:szCs w:val="28"/>
              </w:rPr>
              <w:t>de</w:t>
            </w:r>
            <w:r w:rsidR="00AF6E16" w:rsidRPr="00C33B76">
              <w:rPr>
                <w:rFonts w:ascii="Aptos" w:hAnsi="Aptos"/>
                <w:sz w:val="28"/>
                <w:szCs w:val="28"/>
              </w:rPr>
              <w:t xml:space="preserve"> </w:t>
            </w:r>
            <w:r w:rsidR="00AF6E16" w:rsidRPr="00F2726E">
              <w:rPr>
                <w:rFonts w:ascii="Aptos" w:hAnsi="Aptos"/>
                <w:sz w:val="28"/>
                <w:szCs w:val="28"/>
              </w:rPr>
              <w:t>riesgos</w:t>
            </w:r>
            <w:r w:rsidR="00AF6E16" w:rsidRPr="00C33B76">
              <w:rPr>
                <w:rFonts w:ascii="Aptos" w:hAnsi="Aptos"/>
                <w:sz w:val="28"/>
                <w:szCs w:val="28"/>
              </w:rPr>
              <w:t xml:space="preserve"> </w:t>
            </w:r>
            <w:r w:rsidR="00AF6E16" w:rsidRPr="00F2726E">
              <w:rPr>
                <w:rFonts w:ascii="Aptos" w:hAnsi="Aptos"/>
                <w:sz w:val="28"/>
                <w:szCs w:val="28"/>
              </w:rPr>
              <w:t>asociado</w:t>
            </w:r>
            <w:r w:rsidR="00C33B76">
              <w:rPr>
                <w:rFonts w:ascii="Aptos" w:hAnsi="Aptos"/>
                <w:sz w:val="28"/>
                <w:szCs w:val="28"/>
              </w:rPr>
              <w:t xml:space="preserve">. </w:t>
            </w:r>
            <w:r w:rsidR="00AF6E16" w:rsidRPr="00F2726E">
              <w:rPr>
                <w:rFonts w:ascii="Aptos" w:hAnsi="Aptos"/>
                <w:sz w:val="28"/>
                <w:szCs w:val="28"/>
              </w:rPr>
              <w:t>Este levantamiento puede incluir análisis específicos tales como:</w:t>
            </w:r>
          </w:p>
          <w:p w14:paraId="762433B1" w14:textId="77777777" w:rsidR="00AF6E16" w:rsidRPr="00F2726E" w:rsidRDefault="00AF6E16" w:rsidP="00AE6B6E">
            <w:pPr>
              <w:pStyle w:val="Textoindependiente"/>
              <w:numPr>
                <w:ilvl w:val="0"/>
                <w:numId w:val="4"/>
              </w:numPr>
              <w:spacing w:line="276" w:lineRule="auto"/>
              <w:ind w:right="1264"/>
              <w:jc w:val="both"/>
              <w:rPr>
                <w:rFonts w:ascii="Aptos" w:hAnsi="Aptos"/>
                <w:sz w:val="28"/>
                <w:szCs w:val="28"/>
              </w:rPr>
            </w:pPr>
            <w:r w:rsidRPr="00F2726E">
              <w:rPr>
                <w:rFonts w:ascii="Aptos" w:hAnsi="Aptos"/>
                <w:sz w:val="28"/>
                <w:szCs w:val="28"/>
              </w:rPr>
              <w:t>¿Los controles de verificación han sido efectivos para detectar y prevenir</w:t>
            </w:r>
            <w:r w:rsidRPr="00F2726E">
              <w:rPr>
                <w:rFonts w:ascii="Aptos" w:hAnsi="Aptos"/>
                <w:spacing w:val="-65"/>
                <w:sz w:val="28"/>
                <w:szCs w:val="28"/>
              </w:rPr>
              <w:t xml:space="preserve"> </w:t>
            </w:r>
            <w:r w:rsidRPr="00F2726E">
              <w:rPr>
                <w:rFonts w:ascii="Aptos" w:hAnsi="Aptos"/>
                <w:sz w:val="28"/>
                <w:szCs w:val="28"/>
              </w:rPr>
              <w:t>desviaciones o riesgos en los procesos de SIC?</w:t>
            </w:r>
          </w:p>
          <w:p w14:paraId="65E003FC" w14:textId="77777777" w:rsidR="00AF6E16" w:rsidRPr="00F2726E" w:rsidRDefault="00AF6E16" w:rsidP="00AE6B6E">
            <w:pPr>
              <w:pStyle w:val="Textoindependiente"/>
              <w:numPr>
                <w:ilvl w:val="0"/>
                <w:numId w:val="4"/>
              </w:numPr>
              <w:spacing w:line="276" w:lineRule="auto"/>
              <w:ind w:right="610"/>
              <w:jc w:val="both"/>
              <w:rPr>
                <w:rFonts w:ascii="Aptos" w:hAnsi="Aptos"/>
                <w:sz w:val="28"/>
                <w:szCs w:val="28"/>
              </w:rPr>
            </w:pPr>
            <w:r w:rsidRPr="00F2726E">
              <w:rPr>
                <w:rFonts w:ascii="Aptos" w:hAnsi="Aptos"/>
                <w:sz w:val="28"/>
                <w:szCs w:val="28"/>
              </w:rPr>
              <w:t>¿Los procesos de selección y contratación han proporcionado personal con las</w:t>
            </w:r>
            <w:r w:rsidRPr="00F2726E">
              <w:rPr>
                <w:rFonts w:ascii="Aptos" w:hAnsi="Aptos"/>
                <w:spacing w:val="-64"/>
                <w:sz w:val="28"/>
                <w:szCs w:val="28"/>
              </w:rPr>
              <w:t xml:space="preserve"> </w:t>
            </w:r>
            <w:r w:rsidRPr="00F2726E">
              <w:rPr>
                <w:rFonts w:ascii="Aptos" w:hAnsi="Aptos"/>
                <w:sz w:val="28"/>
                <w:szCs w:val="28"/>
              </w:rPr>
              <w:t>habilidades y conocimientos necesarios?</w:t>
            </w:r>
          </w:p>
          <w:p w14:paraId="5E05CFF5" w14:textId="77777777" w:rsidR="00AF6E16" w:rsidRPr="00F2726E" w:rsidRDefault="00AF6E16" w:rsidP="00AE6B6E">
            <w:pPr>
              <w:pStyle w:val="Textoindependiente"/>
              <w:numPr>
                <w:ilvl w:val="0"/>
                <w:numId w:val="4"/>
              </w:numPr>
              <w:spacing w:line="276" w:lineRule="auto"/>
              <w:ind w:right="346"/>
              <w:jc w:val="both"/>
              <w:rPr>
                <w:rFonts w:ascii="Aptos" w:hAnsi="Aptos"/>
                <w:sz w:val="28"/>
                <w:szCs w:val="28"/>
              </w:rPr>
            </w:pPr>
            <w:r w:rsidRPr="00F2726E">
              <w:rPr>
                <w:rFonts w:ascii="Aptos" w:hAnsi="Aptos"/>
                <w:sz w:val="28"/>
                <w:szCs w:val="28"/>
              </w:rPr>
              <w:t>¿Las métricas de contratación, como la calidad y la duración del servicio, han</w:t>
            </w:r>
            <w:r w:rsidRPr="00F2726E">
              <w:rPr>
                <w:rFonts w:ascii="Aptos" w:hAnsi="Aptos"/>
                <w:spacing w:val="1"/>
                <w:sz w:val="28"/>
                <w:szCs w:val="28"/>
              </w:rPr>
              <w:t xml:space="preserve"> </w:t>
            </w:r>
            <w:r w:rsidRPr="00F2726E">
              <w:rPr>
                <w:rFonts w:ascii="Aptos" w:hAnsi="Aptos"/>
                <w:sz w:val="28"/>
                <w:szCs w:val="28"/>
              </w:rPr>
              <w:t>mejorado</w:t>
            </w:r>
            <w:r w:rsidRPr="00F2726E">
              <w:rPr>
                <w:rFonts w:ascii="Aptos" w:hAnsi="Aptos"/>
                <w:spacing w:val="-2"/>
                <w:sz w:val="28"/>
                <w:szCs w:val="28"/>
              </w:rPr>
              <w:t xml:space="preserve"> </w:t>
            </w:r>
            <w:r w:rsidRPr="00F2726E">
              <w:rPr>
                <w:rFonts w:ascii="Aptos" w:hAnsi="Aptos"/>
                <w:sz w:val="28"/>
                <w:szCs w:val="28"/>
              </w:rPr>
              <w:t>después</w:t>
            </w:r>
            <w:r w:rsidRPr="00F2726E">
              <w:rPr>
                <w:rFonts w:ascii="Aptos" w:hAnsi="Aptos"/>
                <w:spacing w:val="-2"/>
                <w:sz w:val="28"/>
                <w:szCs w:val="28"/>
              </w:rPr>
              <w:t xml:space="preserve"> </w:t>
            </w:r>
            <w:r w:rsidRPr="00F2726E">
              <w:rPr>
                <w:rFonts w:ascii="Aptos" w:hAnsi="Aptos"/>
                <w:sz w:val="28"/>
                <w:szCs w:val="28"/>
              </w:rPr>
              <w:t>de</w:t>
            </w:r>
            <w:r w:rsidRPr="00F2726E">
              <w:rPr>
                <w:rFonts w:ascii="Aptos" w:hAnsi="Aptos"/>
                <w:spacing w:val="-2"/>
                <w:sz w:val="28"/>
                <w:szCs w:val="28"/>
              </w:rPr>
              <w:t xml:space="preserve"> </w:t>
            </w:r>
            <w:r w:rsidRPr="00F2726E">
              <w:rPr>
                <w:rFonts w:ascii="Aptos" w:hAnsi="Aptos"/>
                <w:sz w:val="28"/>
                <w:szCs w:val="28"/>
              </w:rPr>
              <w:t>implementar</w:t>
            </w:r>
            <w:r w:rsidRPr="00F2726E">
              <w:rPr>
                <w:rFonts w:ascii="Aptos" w:hAnsi="Aptos"/>
                <w:spacing w:val="-2"/>
                <w:sz w:val="28"/>
                <w:szCs w:val="28"/>
              </w:rPr>
              <w:t xml:space="preserve"> </w:t>
            </w:r>
            <w:r w:rsidRPr="00F2726E">
              <w:rPr>
                <w:rFonts w:ascii="Aptos" w:hAnsi="Aptos"/>
                <w:sz w:val="28"/>
                <w:szCs w:val="28"/>
              </w:rPr>
              <w:t>modificaciones</w:t>
            </w:r>
            <w:r w:rsidRPr="00F2726E">
              <w:rPr>
                <w:rFonts w:ascii="Aptos" w:hAnsi="Aptos"/>
                <w:spacing w:val="-1"/>
                <w:sz w:val="28"/>
                <w:szCs w:val="28"/>
              </w:rPr>
              <w:t xml:space="preserve"> </w:t>
            </w:r>
            <w:r w:rsidRPr="00F2726E">
              <w:rPr>
                <w:rFonts w:ascii="Aptos" w:hAnsi="Aptos"/>
                <w:sz w:val="28"/>
                <w:szCs w:val="28"/>
              </w:rPr>
              <w:t>en</w:t>
            </w:r>
            <w:r w:rsidRPr="00F2726E">
              <w:rPr>
                <w:rFonts w:ascii="Aptos" w:hAnsi="Aptos"/>
                <w:spacing w:val="-2"/>
                <w:sz w:val="28"/>
                <w:szCs w:val="28"/>
              </w:rPr>
              <w:t xml:space="preserve"> </w:t>
            </w:r>
            <w:r w:rsidRPr="00F2726E">
              <w:rPr>
                <w:rFonts w:ascii="Aptos" w:hAnsi="Aptos"/>
                <w:sz w:val="28"/>
                <w:szCs w:val="28"/>
              </w:rPr>
              <w:t>el</w:t>
            </w:r>
            <w:r w:rsidRPr="00F2726E">
              <w:rPr>
                <w:rFonts w:ascii="Aptos" w:hAnsi="Aptos"/>
                <w:spacing w:val="-2"/>
                <w:sz w:val="28"/>
                <w:szCs w:val="28"/>
              </w:rPr>
              <w:t xml:space="preserve"> </w:t>
            </w:r>
            <w:r w:rsidRPr="00F2726E">
              <w:rPr>
                <w:rFonts w:ascii="Aptos" w:hAnsi="Aptos"/>
                <w:sz w:val="28"/>
                <w:szCs w:val="28"/>
              </w:rPr>
              <w:t>proceso</w:t>
            </w:r>
            <w:r w:rsidRPr="00F2726E">
              <w:rPr>
                <w:rFonts w:ascii="Aptos" w:hAnsi="Aptos"/>
                <w:spacing w:val="-2"/>
                <w:sz w:val="28"/>
                <w:szCs w:val="28"/>
              </w:rPr>
              <w:t xml:space="preserve"> </w:t>
            </w:r>
            <w:r w:rsidRPr="00F2726E">
              <w:rPr>
                <w:rFonts w:ascii="Aptos" w:hAnsi="Aptos"/>
                <w:sz w:val="28"/>
                <w:szCs w:val="28"/>
              </w:rPr>
              <w:t>de</w:t>
            </w:r>
            <w:r w:rsidRPr="00F2726E">
              <w:rPr>
                <w:rFonts w:ascii="Aptos" w:hAnsi="Aptos"/>
                <w:spacing w:val="-1"/>
                <w:sz w:val="28"/>
                <w:szCs w:val="28"/>
              </w:rPr>
              <w:t xml:space="preserve"> </w:t>
            </w:r>
            <w:r w:rsidRPr="00F2726E">
              <w:rPr>
                <w:rFonts w:ascii="Aptos" w:hAnsi="Aptos"/>
                <w:sz w:val="28"/>
                <w:szCs w:val="28"/>
              </w:rPr>
              <w:t>contratación?</w:t>
            </w:r>
          </w:p>
          <w:p w14:paraId="5DE0027F" w14:textId="77777777" w:rsidR="00AF6E16" w:rsidRPr="00F2726E" w:rsidRDefault="00AF6E16" w:rsidP="00AE6B6E">
            <w:pPr>
              <w:pStyle w:val="Textoindependiente"/>
              <w:numPr>
                <w:ilvl w:val="0"/>
                <w:numId w:val="4"/>
              </w:numPr>
              <w:spacing w:line="276" w:lineRule="auto"/>
              <w:ind w:right="423"/>
              <w:jc w:val="both"/>
              <w:rPr>
                <w:rFonts w:ascii="Aptos" w:hAnsi="Aptos"/>
                <w:sz w:val="28"/>
                <w:szCs w:val="28"/>
              </w:rPr>
            </w:pPr>
            <w:r w:rsidRPr="00F2726E">
              <w:rPr>
                <w:rFonts w:ascii="Aptos" w:hAnsi="Aptos"/>
                <w:sz w:val="28"/>
                <w:szCs w:val="28"/>
              </w:rPr>
              <w:t>¿La información personal de los candidatos se maneja y protege de acuerdo con</w:t>
            </w:r>
            <w:r w:rsidRPr="00F2726E">
              <w:rPr>
                <w:rFonts w:ascii="Aptos" w:hAnsi="Aptos"/>
                <w:spacing w:val="-64"/>
                <w:sz w:val="28"/>
                <w:szCs w:val="28"/>
              </w:rPr>
              <w:t xml:space="preserve"> </w:t>
            </w:r>
            <w:r w:rsidRPr="00F2726E">
              <w:rPr>
                <w:rFonts w:ascii="Aptos" w:hAnsi="Aptos"/>
                <w:sz w:val="28"/>
                <w:szCs w:val="28"/>
              </w:rPr>
              <w:t>las leyes de privacidad?</w:t>
            </w:r>
          </w:p>
          <w:p w14:paraId="0718273F" w14:textId="450B1A53" w:rsidR="00256E0A" w:rsidRPr="00C9013F" w:rsidRDefault="00256E0A" w:rsidP="00AE6B6E">
            <w:pPr>
              <w:pStyle w:val="Textoindependiente"/>
              <w:spacing w:line="276" w:lineRule="auto"/>
              <w:ind w:left="720" w:right="423"/>
              <w:jc w:val="both"/>
              <w:rPr>
                <w:rFonts w:ascii="Aptos" w:hAnsi="Aptos"/>
              </w:rPr>
            </w:pPr>
          </w:p>
        </w:tc>
      </w:tr>
    </w:tbl>
    <w:p w14:paraId="584B527F" w14:textId="209E6373" w:rsidR="00AC4398" w:rsidRPr="00C9013F" w:rsidRDefault="00AC4398" w:rsidP="00AE6B6E">
      <w:pPr>
        <w:pStyle w:val="Textoindependiente"/>
        <w:spacing w:line="276" w:lineRule="auto"/>
        <w:ind w:right="423"/>
        <w:jc w:val="both"/>
      </w:pPr>
    </w:p>
    <w:sectPr w:rsidR="00AC4398" w:rsidRPr="00C9013F" w:rsidSect="00E70A03">
      <w:pgSz w:w="20160" w:h="12240" w:orient="landscape"/>
      <w:pgMar w:top="1320" w:right="1320" w:bottom="1320" w:left="1320" w:header="567" w:footer="601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4599B42" w14:textId="77777777" w:rsidR="00E70A03" w:rsidRDefault="00E70A03">
      <w:r>
        <w:separator/>
      </w:r>
    </w:p>
  </w:endnote>
  <w:endnote w:type="continuationSeparator" w:id="0">
    <w:p w14:paraId="1552AD20" w14:textId="77777777" w:rsidR="00E70A03" w:rsidRDefault="00E70A0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MT">
    <w:altName w:val="Arial"/>
    <w:charset w:val="01"/>
    <w:family w:val="swiss"/>
    <w:pitch w:val="variable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C09EEF6" w14:textId="67EF9307" w:rsidR="00AC4398" w:rsidRPr="006F6304" w:rsidRDefault="006F6304" w:rsidP="006F6304">
    <w:pPr>
      <w:pStyle w:val="Piedepgina"/>
      <w:jc w:val="center"/>
    </w:pPr>
    <w:r>
      <w:fldChar w:fldCharType="begin"/>
    </w:r>
    <w:r>
      <w:instrText xml:space="preserve"> PAGE  \* MERGEFORMAT </w:instrText>
    </w:r>
    <w:r>
      <w:fldChar w:fldCharType="separate"/>
    </w:r>
    <w:r>
      <w:rPr>
        <w:noProof/>
      </w:rPr>
      <w:t>9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C450BBD" w14:textId="77777777" w:rsidR="00E70A03" w:rsidRDefault="00E70A03">
      <w:r>
        <w:separator/>
      </w:r>
    </w:p>
  </w:footnote>
  <w:footnote w:type="continuationSeparator" w:id="0">
    <w:p w14:paraId="157E4856" w14:textId="77777777" w:rsidR="00E70A03" w:rsidRDefault="00E70A0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FCF3032" w14:textId="2FA89BAC" w:rsidR="006F6304" w:rsidRDefault="003E78AD" w:rsidP="006F6304">
    <w:pPr>
      <w:pStyle w:val="Encabezado"/>
      <w:jc w:val="center"/>
    </w:pPr>
    <w:r>
      <w:rPr>
        <w:noProof/>
      </w:rPr>
      <w:drawing>
        <wp:anchor distT="0" distB="0" distL="114300" distR="114300" simplePos="0" relativeHeight="251659264" behindDoc="0" locked="0" layoutInCell="1" allowOverlap="1" wp14:anchorId="7268EBCD" wp14:editId="42D51773">
          <wp:simplePos x="0" y="0"/>
          <wp:positionH relativeFrom="column">
            <wp:posOffset>0</wp:posOffset>
          </wp:positionH>
          <wp:positionV relativeFrom="paragraph">
            <wp:posOffset>-163774</wp:posOffset>
          </wp:positionV>
          <wp:extent cx="1447619" cy="695238"/>
          <wp:effectExtent l="0" t="0" r="635" b="0"/>
          <wp:wrapNone/>
          <wp:docPr id="1586854466" name="Imagen 1" descr="Texto&#10;&#10;Descripción generada automáticamente con confianza med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14236685" name="Imagen 1" descr="Texto&#10;&#10;Descripción generada automáticamente con confianza media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47619" cy="69523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6F6304">
      <w:t>02 - Selección del Personal</w:t>
    </w:r>
  </w:p>
  <w:p w14:paraId="5031B171" w14:textId="435E9D8E" w:rsidR="006F6304" w:rsidRDefault="006F6304" w:rsidP="006F6304">
    <w:pPr>
      <w:pStyle w:val="Encabezado"/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7D643B8"/>
    <w:multiLevelType w:val="hybridMultilevel"/>
    <w:tmpl w:val="6BCE1F9A"/>
    <w:lvl w:ilvl="0" w:tplc="340A0001">
      <w:start w:val="1"/>
      <w:numFmt w:val="bullet"/>
      <w:lvlText w:val=""/>
      <w:lvlJc w:val="left"/>
      <w:pPr>
        <w:ind w:left="1271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991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711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431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151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871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591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311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031" w:hanging="360"/>
      </w:pPr>
      <w:rPr>
        <w:rFonts w:ascii="Wingdings" w:hAnsi="Wingdings" w:hint="default"/>
      </w:rPr>
    </w:lvl>
  </w:abstractNum>
  <w:abstractNum w:abstractNumId="1" w15:restartNumberingAfterBreak="0">
    <w:nsid w:val="131D0581"/>
    <w:multiLevelType w:val="multilevel"/>
    <w:tmpl w:val="B75EFEE0"/>
    <w:lvl w:ilvl="0">
      <w:start w:val="1"/>
      <w:numFmt w:val="decimal"/>
      <w:lvlText w:val="%1."/>
      <w:lvlJc w:val="left"/>
      <w:pPr>
        <w:ind w:left="383" w:hanging="234"/>
      </w:pPr>
      <w:rPr>
        <w:rFonts w:ascii="Arial MT" w:eastAsia="Arial MT" w:hAnsi="Arial MT" w:cs="Arial MT" w:hint="default"/>
        <w:color w:val="787773"/>
        <w:w w:val="100"/>
        <w:sz w:val="21"/>
        <w:szCs w:val="21"/>
        <w:lang w:val="es-ES" w:eastAsia="en-US" w:bidi="ar-SA"/>
      </w:rPr>
    </w:lvl>
    <w:lvl w:ilvl="1">
      <w:start w:val="1"/>
      <w:numFmt w:val="decimal"/>
      <w:lvlText w:val="%1.%2"/>
      <w:lvlJc w:val="left"/>
      <w:pPr>
        <w:ind w:left="860" w:hanging="351"/>
      </w:pPr>
      <w:rPr>
        <w:rFonts w:hint="default"/>
        <w:w w:val="100"/>
        <w:lang w:val="es-ES" w:eastAsia="en-US" w:bidi="ar-SA"/>
      </w:rPr>
    </w:lvl>
    <w:lvl w:ilvl="2">
      <w:start w:val="1"/>
      <w:numFmt w:val="decimal"/>
      <w:lvlText w:val="%1.%2.%3"/>
      <w:lvlJc w:val="left"/>
      <w:pPr>
        <w:ind w:left="1395" w:hanging="526"/>
      </w:pPr>
      <w:rPr>
        <w:rFonts w:ascii="Arial MT" w:eastAsia="Arial MT" w:hAnsi="Arial MT" w:cs="Arial MT" w:hint="default"/>
        <w:color w:val="787773"/>
        <w:w w:val="100"/>
        <w:sz w:val="21"/>
        <w:szCs w:val="21"/>
        <w:lang w:val="es-ES" w:eastAsia="en-US" w:bidi="ar-SA"/>
      </w:rPr>
    </w:lvl>
    <w:lvl w:ilvl="3">
      <w:numFmt w:val="bullet"/>
      <w:lvlText w:val="•"/>
      <w:lvlJc w:val="left"/>
      <w:pPr>
        <w:ind w:left="2425" w:hanging="526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3450" w:hanging="526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4475" w:hanging="526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5500" w:hanging="526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6525" w:hanging="526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7550" w:hanging="526"/>
      </w:pPr>
      <w:rPr>
        <w:rFonts w:hint="default"/>
        <w:lang w:val="es-ES" w:eastAsia="en-US" w:bidi="ar-SA"/>
      </w:rPr>
    </w:lvl>
  </w:abstractNum>
  <w:abstractNum w:abstractNumId="2" w15:restartNumberingAfterBreak="0">
    <w:nsid w:val="1E0024D3"/>
    <w:multiLevelType w:val="hybridMultilevel"/>
    <w:tmpl w:val="B42EF310"/>
    <w:lvl w:ilvl="0" w:tplc="340A0001">
      <w:start w:val="1"/>
      <w:numFmt w:val="bullet"/>
      <w:lvlText w:val=""/>
      <w:lvlJc w:val="left"/>
      <w:pPr>
        <w:ind w:left="1271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991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711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431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151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871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591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311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031" w:hanging="360"/>
      </w:pPr>
      <w:rPr>
        <w:rFonts w:ascii="Wingdings" w:hAnsi="Wingdings" w:hint="default"/>
      </w:rPr>
    </w:lvl>
  </w:abstractNum>
  <w:abstractNum w:abstractNumId="3" w15:restartNumberingAfterBreak="0">
    <w:nsid w:val="2351222A"/>
    <w:multiLevelType w:val="hybridMultilevel"/>
    <w:tmpl w:val="C1F42E46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C604E8"/>
    <w:multiLevelType w:val="multilevel"/>
    <w:tmpl w:val="0E0EAD3C"/>
    <w:lvl w:ilvl="0">
      <w:start w:val="1"/>
      <w:numFmt w:val="decimal"/>
      <w:lvlText w:val="%1."/>
      <w:lvlJc w:val="left"/>
      <w:pPr>
        <w:ind w:left="606" w:hanging="487"/>
      </w:pPr>
      <w:rPr>
        <w:rFonts w:ascii="Arial" w:eastAsia="Arial" w:hAnsi="Arial" w:cs="Arial" w:hint="default"/>
        <w:b/>
        <w:bCs/>
        <w:spacing w:val="-5"/>
        <w:w w:val="100"/>
        <w:sz w:val="45"/>
        <w:szCs w:val="45"/>
        <w:lang w:val="es-ES" w:eastAsia="en-US" w:bidi="ar-SA"/>
      </w:rPr>
    </w:lvl>
    <w:lvl w:ilvl="1">
      <w:start w:val="1"/>
      <w:numFmt w:val="decimal"/>
      <w:lvlText w:val="%1.%2"/>
      <w:lvlJc w:val="left"/>
      <w:pPr>
        <w:ind w:left="7533" w:hanging="587"/>
      </w:pPr>
      <w:rPr>
        <w:rFonts w:ascii="Arial" w:eastAsia="Arial" w:hAnsi="Arial" w:cs="Arial" w:hint="default"/>
        <w:b/>
        <w:bCs/>
        <w:spacing w:val="-4"/>
        <w:w w:val="100"/>
        <w:sz w:val="36"/>
        <w:szCs w:val="36"/>
        <w:lang w:val="es-ES" w:eastAsia="en-US" w:bidi="ar-SA"/>
      </w:rPr>
    </w:lvl>
    <w:lvl w:ilvl="2">
      <w:start w:val="1"/>
      <w:numFmt w:val="decimal"/>
      <w:lvlText w:val="%1.%2.%3"/>
      <w:lvlJc w:val="left"/>
      <w:pPr>
        <w:ind w:left="120" w:hanging="733"/>
      </w:pPr>
      <w:rPr>
        <w:rFonts w:ascii="Arial" w:eastAsia="Arial" w:hAnsi="Arial" w:cs="Arial" w:hint="default"/>
        <w:b/>
        <w:bCs/>
        <w:spacing w:val="-3"/>
        <w:w w:val="100"/>
        <w:sz w:val="28"/>
        <w:szCs w:val="28"/>
        <w:lang w:val="es-ES" w:eastAsia="en-US" w:bidi="ar-SA"/>
      </w:rPr>
    </w:lvl>
    <w:lvl w:ilvl="3">
      <w:numFmt w:val="bullet"/>
      <w:lvlText w:val="•"/>
      <w:lvlJc w:val="left"/>
      <w:pPr>
        <w:ind w:left="1812" w:hanging="733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2925" w:hanging="733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4037" w:hanging="733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5150" w:hanging="733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6262" w:hanging="733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7375" w:hanging="733"/>
      </w:pPr>
      <w:rPr>
        <w:rFonts w:hint="default"/>
        <w:lang w:val="es-ES" w:eastAsia="en-US" w:bidi="ar-SA"/>
      </w:rPr>
    </w:lvl>
  </w:abstractNum>
  <w:abstractNum w:abstractNumId="5" w15:restartNumberingAfterBreak="0">
    <w:nsid w:val="31AA15B6"/>
    <w:multiLevelType w:val="hybridMultilevel"/>
    <w:tmpl w:val="5D0870BE"/>
    <w:lvl w:ilvl="0" w:tplc="B3A42E36">
      <w:start w:val="1"/>
      <w:numFmt w:val="decimal"/>
      <w:lvlText w:val="%1."/>
      <w:lvlJc w:val="left"/>
      <w:pPr>
        <w:ind w:left="1403" w:hanging="309"/>
      </w:pPr>
      <w:rPr>
        <w:rFonts w:ascii="Arial MT" w:eastAsia="Arial MT" w:hAnsi="Arial MT" w:cs="Arial MT" w:hint="default"/>
        <w:spacing w:val="-14"/>
        <w:w w:val="100"/>
        <w:sz w:val="24"/>
        <w:szCs w:val="24"/>
        <w:lang w:val="es-ES" w:eastAsia="en-US" w:bidi="ar-SA"/>
      </w:rPr>
    </w:lvl>
    <w:lvl w:ilvl="1" w:tplc="2F2C2F4A">
      <w:numFmt w:val="bullet"/>
      <w:lvlText w:val="•"/>
      <w:lvlJc w:val="left"/>
      <w:pPr>
        <w:ind w:left="2220" w:hanging="309"/>
      </w:pPr>
      <w:rPr>
        <w:rFonts w:hint="default"/>
        <w:lang w:val="es-ES" w:eastAsia="en-US" w:bidi="ar-SA"/>
      </w:rPr>
    </w:lvl>
    <w:lvl w:ilvl="2" w:tplc="85C696BA">
      <w:numFmt w:val="bullet"/>
      <w:lvlText w:val="•"/>
      <w:lvlJc w:val="left"/>
      <w:pPr>
        <w:ind w:left="3040" w:hanging="309"/>
      </w:pPr>
      <w:rPr>
        <w:rFonts w:hint="default"/>
        <w:lang w:val="es-ES" w:eastAsia="en-US" w:bidi="ar-SA"/>
      </w:rPr>
    </w:lvl>
    <w:lvl w:ilvl="3" w:tplc="E87EE84E">
      <w:numFmt w:val="bullet"/>
      <w:lvlText w:val="•"/>
      <w:lvlJc w:val="left"/>
      <w:pPr>
        <w:ind w:left="3860" w:hanging="309"/>
      </w:pPr>
      <w:rPr>
        <w:rFonts w:hint="default"/>
        <w:lang w:val="es-ES" w:eastAsia="en-US" w:bidi="ar-SA"/>
      </w:rPr>
    </w:lvl>
    <w:lvl w:ilvl="4" w:tplc="A4641EEC">
      <w:numFmt w:val="bullet"/>
      <w:lvlText w:val="•"/>
      <w:lvlJc w:val="left"/>
      <w:pPr>
        <w:ind w:left="4680" w:hanging="309"/>
      </w:pPr>
      <w:rPr>
        <w:rFonts w:hint="default"/>
        <w:lang w:val="es-ES" w:eastAsia="en-US" w:bidi="ar-SA"/>
      </w:rPr>
    </w:lvl>
    <w:lvl w:ilvl="5" w:tplc="907A1B7C">
      <w:numFmt w:val="bullet"/>
      <w:lvlText w:val="•"/>
      <w:lvlJc w:val="left"/>
      <w:pPr>
        <w:ind w:left="5500" w:hanging="309"/>
      </w:pPr>
      <w:rPr>
        <w:rFonts w:hint="default"/>
        <w:lang w:val="es-ES" w:eastAsia="en-US" w:bidi="ar-SA"/>
      </w:rPr>
    </w:lvl>
    <w:lvl w:ilvl="6" w:tplc="D90AD5EE">
      <w:numFmt w:val="bullet"/>
      <w:lvlText w:val="•"/>
      <w:lvlJc w:val="left"/>
      <w:pPr>
        <w:ind w:left="6320" w:hanging="309"/>
      </w:pPr>
      <w:rPr>
        <w:rFonts w:hint="default"/>
        <w:lang w:val="es-ES" w:eastAsia="en-US" w:bidi="ar-SA"/>
      </w:rPr>
    </w:lvl>
    <w:lvl w:ilvl="7" w:tplc="A40E51DA">
      <w:numFmt w:val="bullet"/>
      <w:lvlText w:val="•"/>
      <w:lvlJc w:val="left"/>
      <w:pPr>
        <w:ind w:left="7140" w:hanging="309"/>
      </w:pPr>
      <w:rPr>
        <w:rFonts w:hint="default"/>
        <w:lang w:val="es-ES" w:eastAsia="en-US" w:bidi="ar-SA"/>
      </w:rPr>
    </w:lvl>
    <w:lvl w:ilvl="8" w:tplc="87E28648">
      <w:numFmt w:val="bullet"/>
      <w:lvlText w:val="•"/>
      <w:lvlJc w:val="left"/>
      <w:pPr>
        <w:ind w:left="7960" w:hanging="309"/>
      </w:pPr>
      <w:rPr>
        <w:rFonts w:hint="default"/>
        <w:lang w:val="es-ES" w:eastAsia="en-US" w:bidi="ar-SA"/>
      </w:rPr>
    </w:lvl>
  </w:abstractNum>
  <w:abstractNum w:abstractNumId="6" w15:restartNumberingAfterBreak="0">
    <w:nsid w:val="43695378"/>
    <w:multiLevelType w:val="hybridMultilevel"/>
    <w:tmpl w:val="877C447E"/>
    <w:lvl w:ilvl="0" w:tplc="340A0001">
      <w:start w:val="1"/>
      <w:numFmt w:val="bullet"/>
      <w:lvlText w:val=""/>
      <w:lvlJc w:val="left"/>
      <w:pPr>
        <w:ind w:left="1271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991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711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431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151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871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591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311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031" w:hanging="360"/>
      </w:pPr>
      <w:rPr>
        <w:rFonts w:ascii="Wingdings" w:hAnsi="Wingdings" w:hint="default"/>
      </w:rPr>
    </w:lvl>
  </w:abstractNum>
  <w:abstractNum w:abstractNumId="7" w15:restartNumberingAfterBreak="0">
    <w:nsid w:val="51980C99"/>
    <w:multiLevelType w:val="hybridMultilevel"/>
    <w:tmpl w:val="D8EA1622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3813AA2"/>
    <w:multiLevelType w:val="hybridMultilevel"/>
    <w:tmpl w:val="0B04F0A8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7DE1FF8"/>
    <w:multiLevelType w:val="hybridMultilevel"/>
    <w:tmpl w:val="25E2ADEA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E731EF3"/>
    <w:multiLevelType w:val="hybridMultilevel"/>
    <w:tmpl w:val="4CFCBE0C"/>
    <w:lvl w:ilvl="0" w:tplc="340A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49607F6"/>
    <w:multiLevelType w:val="hybridMultilevel"/>
    <w:tmpl w:val="4D1217E8"/>
    <w:lvl w:ilvl="0" w:tplc="340A0001">
      <w:start w:val="1"/>
      <w:numFmt w:val="bullet"/>
      <w:lvlText w:val=""/>
      <w:lvlJc w:val="left"/>
      <w:pPr>
        <w:ind w:left="1271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991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711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431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151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871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591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311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031" w:hanging="360"/>
      </w:pPr>
      <w:rPr>
        <w:rFonts w:ascii="Wingdings" w:hAnsi="Wingdings" w:hint="default"/>
      </w:rPr>
    </w:lvl>
  </w:abstractNum>
  <w:num w:numId="1" w16cid:durableId="55056325">
    <w:abstractNumId w:val="5"/>
  </w:num>
  <w:num w:numId="2" w16cid:durableId="1433672102">
    <w:abstractNumId w:val="4"/>
  </w:num>
  <w:num w:numId="3" w16cid:durableId="704795395">
    <w:abstractNumId w:val="1"/>
  </w:num>
  <w:num w:numId="4" w16cid:durableId="308630064">
    <w:abstractNumId w:val="8"/>
  </w:num>
  <w:num w:numId="5" w16cid:durableId="281225512">
    <w:abstractNumId w:val="2"/>
  </w:num>
  <w:num w:numId="6" w16cid:durableId="1248659008">
    <w:abstractNumId w:val="0"/>
  </w:num>
  <w:num w:numId="7" w16cid:durableId="126365697">
    <w:abstractNumId w:val="6"/>
  </w:num>
  <w:num w:numId="8" w16cid:durableId="1323696965">
    <w:abstractNumId w:val="3"/>
  </w:num>
  <w:num w:numId="9" w16cid:durableId="632562008">
    <w:abstractNumId w:val="11"/>
  </w:num>
  <w:num w:numId="10" w16cid:durableId="1689939670">
    <w:abstractNumId w:val="7"/>
  </w:num>
  <w:num w:numId="11" w16cid:durableId="2093550033">
    <w:abstractNumId w:val="9"/>
  </w:num>
  <w:num w:numId="12" w16cid:durableId="807630759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6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127"/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AC4398"/>
    <w:rsid w:val="00036C02"/>
    <w:rsid w:val="000D0D89"/>
    <w:rsid w:val="000D6A67"/>
    <w:rsid w:val="001509B0"/>
    <w:rsid w:val="001951FF"/>
    <w:rsid w:val="001A0729"/>
    <w:rsid w:val="00240364"/>
    <w:rsid w:val="00256E0A"/>
    <w:rsid w:val="002806F8"/>
    <w:rsid w:val="002939E0"/>
    <w:rsid w:val="002A4ED8"/>
    <w:rsid w:val="003B3743"/>
    <w:rsid w:val="003E78AD"/>
    <w:rsid w:val="00435839"/>
    <w:rsid w:val="00442153"/>
    <w:rsid w:val="00451DE2"/>
    <w:rsid w:val="005969BA"/>
    <w:rsid w:val="00650D99"/>
    <w:rsid w:val="006F6304"/>
    <w:rsid w:val="00940601"/>
    <w:rsid w:val="00967888"/>
    <w:rsid w:val="00A03DB9"/>
    <w:rsid w:val="00A610A3"/>
    <w:rsid w:val="00AC4398"/>
    <w:rsid w:val="00AE6B6E"/>
    <w:rsid w:val="00AF6E16"/>
    <w:rsid w:val="00B1601E"/>
    <w:rsid w:val="00B74678"/>
    <w:rsid w:val="00BC19E9"/>
    <w:rsid w:val="00C33B76"/>
    <w:rsid w:val="00C3401E"/>
    <w:rsid w:val="00C41B92"/>
    <w:rsid w:val="00C9013F"/>
    <w:rsid w:val="00D0414E"/>
    <w:rsid w:val="00E21886"/>
    <w:rsid w:val="00E32DC1"/>
    <w:rsid w:val="00E70A03"/>
    <w:rsid w:val="00EA491A"/>
    <w:rsid w:val="00EC7647"/>
    <w:rsid w:val="00F2726E"/>
    <w:rsid w:val="00F7424E"/>
    <w:rsid w:val="00F747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127"/>
    <o:shapelayout v:ext="edit">
      <o:idmap v:ext="edit" data="2"/>
    </o:shapelayout>
  </w:shapeDefaults>
  <w:decimalSymbol w:val=","/>
  <w:listSeparator w:val=";"/>
  <w14:docId w14:val="3AD401BF"/>
  <w15:docId w15:val="{8256D012-E898-4C07-BA17-7BC7503813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Arial MT" w:eastAsia="Arial MT" w:hAnsi="Arial MT" w:cs="Arial MT"/>
      <w:lang w:val="es-ES"/>
    </w:rPr>
  </w:style>
  <w:style w:type="paragraph" w:styleId="Ttulo1">
    <w:name w:val="heading 1"/>
    <w:basedOn w:val="Normal"/>
    <w:uiPriority w:val="9"/>
    <w:qFormat/>
    <w:pPr>
      <w:ind w:left="606" w:hanging="488"/>
      <w:outlineLvl w:val="0"/>
    </w:pPr>
    <w:rPr>
      <w:rFonts w:ascii="Arial" w:eastAsia="Arial" w:hAnsi="Arial" w:cs="Arial"/>
      <w:b/>
      <w:bCs/>
      <w:sz w:val="45"/>
      <w:szCs w:val="45"/>
    </w:rPr>
  </w:style>
  <w:style w:type="paragraph" w:styleId="Ttulo2">
    <w:name w:val="heading 2"/>
    <w:basedOn w:val="Normal"/>
    <w:uiPriority w:val="9"/>
    <w:unhideWhenUsed/>
    <w:qFormat/>
    <w:pPr>
      <w:ind w:left="119"/>
      <w:outlineLvl w:val="1"/>
    </w:pPr>
    <w:rPr>
      <w:rFonts w:ascii="Arial" w:eastAsia="Arial" w:hAnsi="Arial" w:cs="Arial"/>
      <w:b/>
      <w:bCs/>
      <w:sz w:val="36"/>
      <w:szCs w:val="36"/>
    </w:rPr>
  </w:style>
  <w:style w:type="paragraph" w:styleId="Ttulo3">
    <w:name w:val="heading 3"/>
    <w:basedOn w:val="Normal"/>
    <w:uiPriority w:val="9"/>
    <w:unhideWhenUsed/>
    <w:qFormat/>
    <w:pPr>
      <w:ind w:left="119" w:hanging="734"/>
      <w:outlineLvl w:val="2"/>
    </w:pPr>
    <w:rPr>
      <w:rFonts w:ascii="Arial" w:eastAsia="Arial" w:hAnsi="Arial" w:cs="Arial"/>
      <w:b/>
      <w:bCs/>
      <w:sz w:val="30"/>
      <w:szCs w:val="3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link w:val="TextoindependienteCar"/>
    <w:uiPriority w:val="1"/>
    <w:qFormat/>
    <w:pPr>
      <w:ind w:left="551"/>
    </w:pPr>
    <w:rPr>
      <w:sz w:val="24"/>
      <w:szCs w:val="24"/>
    </w:rPr>
  </w:style>
  <w:style w:type="paragraph" w:styleId="Ttulo">
    <w:name w:val="Title"/>
    <w:basedOn w:val="Normal"/>
    <w:uiPriority w:val="10"/>
    <w:qFormat/>
    <w:pPr>
      <w:spacing w:before="148"/>
      <w:ind w:left="119"/>
    </w:pPr>
    <w:rPr>
      <w:rFonts w:ascii="Arial" w:eastAsia="Arial" w:hAnsi="Arial" w:cs="Arial"/>
      <w:b/>
      <w:bCs/>
      <w:sz w:val="60"/>
      <w:szCs w:val="60"/>
    </w:rPr>
  </w:style>
  <w:style w:type="paragraph" w:styleId="Prrafodelista">
    <w:name w:val="List Paragraph"/>
    <w:basedOn w:val="Normal"/>
    <w:uiPriority w:val="1"/>
    <w:qFormat/>
    <w:pPr>
      <w:spacing w:before="68"/>
      <w:ind w:left="119"/>
    </w:pPr>
  </w:style>
  <w:style w:type="paragraph" w:customStyle="1" w:styleId="TableParagraph">
    <w:name w:val="Table Paragraph"/>
    <w:basedOn w:val="Normal"/>
    <w:uiPriority w:val="1"/>
    <w:qFormat/>
  </w:style>
  <w:style w:type="paragraph" w:styleId="Encabezado">
    <w:name w:val="header"/>
    <w:basedOn w:val="Normal"/>
    <w:link w:val="EncabezadoCar"/>
    <w:uiPriority w:val="99"/>
    <w:unhideWhenUsed/>
    <w:rsid w:val="006F6304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6F6304"/>
    <w:rPr>
      <w:rFonts w:ascii="Arial MT" w:eastAsia="Arial MT" w:hAnsi="Arial MT" w:cs="Arial MT"/>
      <w:lang w:val="es-ES"/>
    </w:rPr>
  </w:style>
  <w:style w:type="paragraph" w:styleId="Piedepgina">
    <w:name w:val="footer"/>
    <w:basedOn w:val="Normal"/>
    <w:link w:val="PiedepginaCar"/>
    <w:uiPriority w:val="99"/>
    <w:unhideWhenUsed/>
    <w:rsid w:val="006F6304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6F6304"/>
    <w:rPr>
      <w:rFonts w:ascii="Arial MT" w:eastAsia="Arial MT" w:hAnsi="Arial MT" w:cs="Arial MT"/>
      <w:lang w:val="es-ES"/>
    </w:rPr>
  </w:style>
  <w:style w:type="table" w:styleId="Tablaconcuadrcula">
    <w:name w:val="Table Grid"/>
    <w:basedOn w:val="Tablanormal"/>
    <w:uiPriority w:val="39"/>
    <w:rsid w:val="00AF6E1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C3401E"/>
    <w:rPr>
      <w:rFonts w:ascii="Arial MT" w:eastAsia="Arial MT" w:hAnsi="Arial MT" w:cs="Arial MT"/>
      <w:sz w:val="24"/>
      <w:szCs w:val="24"/>
      <w:lang w:val="es-ES"/>
    </w:rPr>
  </w:style>
  <w:style w:type="paragraph" w:styleId="Sinespaciado">
    <w:name w:val="No Spacing"/>
    <w:uiPriority w:val="1"/>
    <w:qFormat/>
    <w:rsid w:val="002A4ED8"/>
    <w:rPr>
      <w:rFonts w:ascii="Arial MT" w:eastAsia="Arial MT" w:hAnsi="Arial MT" w:cs="Arial MT"/>
      <w:lang w:val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11111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001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2.pn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726672B3E3B8C40B66F3F2C601A8C73" ma:contentTypeVersion="12" ma:contentTypeDescription="Create a new document." ma:contentTypeScope="" ma:versionID="921a04cd9b660661f17cb639da23b131">
  <xsd:schema xmlns:xsd="http://www.w3.org/2001/XMLSchema" xmlns:xs="http://www.w3.org/2001/XMLSchema" xmlns:p="http://schemas.microsoft.com/office/2006/metadata/properties" xmlns:ns2="cfdf8a9b-f9c9-464f-a560-5d0dfeaf37be" xmlns:ns3="a4a4ced0-be0b-4669-9283-2016971b9b5a" targetNamespace="http://schemas.microsoft.com/office/2006/metadata/properties" ma:root="true" ma:fieldsID="9e82af7080662a71dfd90567f9dd83d3" ns2:_="" ns3:_="">
    <xsd:import namespace="cfdf8a9b-f9c9-464f-a560-5d0dfeaf37be"/>
    <xsd:import namespace="a4a4ced0-be0b-4669-9283-2016971b9b5a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lcf76f155ced4ddcb4097134ff3c332f" minOccurs="0"/>
                <xsd:element ref="ns2:TaxCatchAll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LengthInSeconds" minOccurs="0"/>
                <xsd:element ref="ns3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fdf8a9b-f9c9-464f-a560-5d0dfeaf37be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12361b79-10be-423a-9b5b-ca67978814fb}" ma:internalName="TaxCatchAll" ma:showField="CatchAllData" ma:web="cfdf8a9b-f9c9-464f-a560-5d0dfeaf37b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4a4ced0-be0b-4669-9283-2016971b9b5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ddfa4cb6-0ef6-46f9-a59d-2ff317cce13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4a4ced0-be0b-4669-9283-2016971b9b5a">
      <Terms xmlns="http://schemas.microsoft.com/office/infopath/2007/PartnerControls"/>
    </lcf76f155ced4ddcb4097134ff3c332f>
    <TaxCatchAll xmlns="cfdf8a9b-f9c9-464f-a560-5d0dfeaf37be" xsi:nil="true"/>
  </documentManagement>
</p:properties>
</file>

<file path=customXml/itemProps1.xml><?xml version="1.0" encoding="utf-8"?>
<ds:datastoreItem xmlns:ds="http://schemas.openxmlformats.org/officeDocument/2006/customXml" ds:itemID="{D3147887-1334-4F05-90C6-66C8465A423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fdf8a9b-f9c9-464f-a560-5d0dfeaf37be"/>
    <ds:schemaRef ds:uri="a4a4ced0-be0b-4669-9283-2016971b9b5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00127536-A6FE-4EF0-A62D-8CE23FED06B2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A7E792B3-1446-482C-97B0-C06D6A2C5BB2}">
  <ds:schemaRefs>
    <ds:schemaRef ds:uri="http://schemas.microsoft.com/office/2006/metadata/properties"/>
    <ds:schemaRef ds:uri="http://schemas.microsoft.com/office/infopath/2007/PartnerControls"/>
    <ds:schemaRef ds:uri="a4a4ced0-be0b-4669-9283-2016971b9b5a"/>
    <ds:schemaRef ds:uri="cfdf8a9b-f9c9-464f-a560-5d0dfeaf37be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</TotalTime>
  <Pages>11</Pages>
  <Words>2827</Words>
  <Characters>15552</Characters>
  <Application>Microsoft Office Word</Application>
  <DocSecurity>0</DocSecurity>
  <Lines>129</Lines>
  <Paragraphs>36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18343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Nicolas Aguirre</cp:lastModifiedBy>
  <cp:revision>28</cp:revision>
  <dcterms:created xsi:type="dcterms:W3CDTF">2023-08-29T03:22:00Z</dcterms:created>
  <dcterms:modified xsi:type="dcterms:W3CDTF">2025-01-07T09:45:00Z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2023-08-29T00:00:00Z</vt:filetime>
  </property>
  <property fmtid="{D5CDD505-2E9C-101B-9397-08002B2CF9AE}" pid="3" name="Creator">
    <vt:lpwstr>Chromium</vt:lpwstr>
  </property>
  <property fmtid="{D5CDD505-2E9C-101B-9397-08002B2CF9AE}" pid="4" name="LastSaved">
    <vt:filetime>2023-08-29T00:00:00Z</vt:filetime>
  </property>
  <property fmtid="{D5CDD505-2E9C-101B-9397-08002B2CF9AE}" pid="5" name="ContentTypeId">
    <vt:lpwstr>0x0101008726672B3E3B8C40B66F3F2C601A8C73</vt:lpwstr>
  </property>
</Properties>
</file>